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57E9F" w14:textId="6DE25889" w:rsidR="00925820" w:rsidRDefault="00925820" w:rsidP="00925820">
      <w:pPr>
        <w:tabs>
          <w:tab w:val="left" w:pos="5076"/>
        </w:tabs>
        <w:jc w:val="center"/>
        <w:rPr>
          <w:b/>
          <w:sz w:val="32"/>
          <w:szCs w:val="32"/>
        </w:rPr>
      </w:pPr>
      <w:r>
        <w:rPr>
          <w:b/>
          <w:noProof/>
          <w:sz w:val="32"/>
          <w:szCs w:val="32"/>
          <w:lang w:eastAsia="en-GB"/>
        </w:rPr>
        <w:drawing>
          <wp:inline distT="0" distB="0" distL="0" distR="0" wp14:anchorId="004FCE74" wp14:editId="73BD9D56">
            <wp:extent cx="717550" cy="720552"/>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ders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2942" cy="725966"/>
                    </a:xfrm>
                    <a:prstGeom prst="rect">
                      <a:avLst/>
                    </a:prstGeom>
                  </pic:spPr>
                </pic:pic>
              </a:graphicData>
            </a:graphic>
          </wp:inline>
        </w:drawing>
      </w:r>
    </w:p>
    <w:p w14:paraId="5F847238" w14:textId="4C49E9F9" w:rsidR="00463203" w:rsidRDefault="00463203" w:rsidP="00DC2370">
      <w:pPr>
        <w:tabs>
          <w:tab w:val="left" w:pos="5076"/>
        </w:tabs>
        <w:jc w:val="center"/>
        <w:rPr>
          <w:b/>
          <w:sz w:val="32"/>
          <w:szCs w:val="32"/>
        </w:rPr>
      </w:pPr>
      <w:r>
        <w:rPr>
          <w:b/>
          <w:sz w:val="32"/>
          <w:szCs w:val="32"/>
        </w:rPr>
        <w:t>Staff Well-Being Charter</w:t>
      </w:r>
      <w:r w:rsidR="00191BBD">
        <w:rPr>
          <w:b/>
          <w:sz w:val="32"/>
          <w:szCs w:val="32"/>
        </w:rPr>
        <w:t xml:space="preserve"> Statement</w:t>
      </w:r>
    </w:p>
    <w:p w14:paraId="001C5701" w14:textId="40BD572D" w:rsidR="00287725" w:rsidRDefault="00741614" w:rsidP="00C664A6">
      <w:pPr>
        <w:tabs>
          <w:tab w:val="left" w:pos="5076"/>
        </w:tabs>
        <w:jc w:val="both"/>
        <w:rPr>
          <w:b/>
          <w:sz w:val="24"/>
          <w:szCs w:val="24"/>
          <w:u w:val="single"/>
        </w:rPr>
      </w:pPr>
      <w:r w:rsidRPr="00F6173D">
        <w:rPr>
          <w:b/>
          <w:sz w:val="24"/>
          <w:szCs w:val="24"/>
          <w:u w:val="single"/>
        </w:rPr>
        <w:t>Introduction</w:t>
      </w:r>
    </w:p>
    <w:p w14:paraId="62AB22F0" w14:textId="0A27E491" w:rsidR="00F6173D" w:rsidRPr="00F9504E" w:rsidRDefault="00F6173D" w:rsidP="00F6173D">
      <w:pPr>
        <w:tabs>
          <w:tab w:val="left" w:pos="5076"/>
        </w:tabs>
        <w:jc w:val="both"/>
        <w:rPr>
          <w:bCs/>
          <w:color w:val="FF0000"/>
          <w:sz w:val="24"/>
          <w:szCs w:val="24"/>
        </w:rPr>
      </w:pPr>
      <w:r>
        <w:rPr>
          <w:bCs/>
          <w:sz w:val="24"/>
          <w:szCs w:val="24"/>
        </w:rPr>
        <w:t xml:space="preserve">Pinders Primary School is committed to the well-being of all the staff and ensuring that we promote a </w:t>
      </w:r>
      <w:r w:rsidRPr="00F9504E">
        <w:rPr>
          <w:bCs/>
          <w:color w:val="000000" w:themeColor="text1"/>
          <w:sz w:val="24"/>
          <w:szCs w:val="24"/>
        </w:rPr>
        <w:t xml:space="preserve">culture </w:t>
      </w:r>
      <w:r w:rsidR="00F9504E" w:rsidRPr="00F9504E">
        <w:rPr>
          <w:bCs/>
          <w:color w:val="000000" w:themeColor="text1"/>
          <w:sz w:val="24"/>
          <w:szCs w:val="24"/>
        </w:rPr>
        <w:t>co-operation, trust and mutual respect, where all individuals are treated with fairness, and can work at their optimum level with good</w:t>
      </w:r>
      <w:r w:rsidRPr="00F9504E">
        <w:rPr>
          <w:bCs/>
          <w:color w:val="000000" w:themeColor="text1"/>
          <w:sz w:val="24"/>
          <w:szCs w:val="24"/>
        </w:rPr>
        <w:t xml:space="preserve"> well-being throughout all areas of school life. This Well-being charter is underpinned by the school’s core values and recognition that staff are Pinders Primary school is our greatest asset.</w:t>
      </w:r>
    </w:p>
    <w:p w14:paraId="0D6FAF68" w14:textId="51BF1AFB" w:rsidR="00F6173D" w:rsidRDefault="00F6173D" w:rsidP="00F6173D">
      <w:pPr>
        <w:tabs>
          <w:tab w:val="left" w:pos="5076"/>
        </w:tabs>
        <w:jc w:val="both"/>
        <w:rPr>
          <w:bCs/>
          <w:sz w:val="24"/>
          <w:szCs w:val="24"/>
        </w:rPr>
      </w:pPr>
      <w:r>
        <w:rPr>
          <w:bCs/>
          <w:sz w:val="24"/>
          <w:szCs w:val="24"/>
        </w:rPr>
        <w:t xml:space="preserve">As a school we understand the importance of prioritising the mental health, </w:t>
      </w:r>
      <w:r w:rsidR="00F9504E">
        <w:rPr>
          <w:bCs/>
          <w:sz w:val="24"/>
          <w:szCs w:val="24"/>
        </w:rPr>
        <w:t>well-being</w:t>
      </w:r>
      <w:r>
        <w:rPr>
          <w:bCs/>
          <w:sz w:val="24"/>
          <w:szCs w:val="24"/>
        </w:rPr>
        <w:t xml:space="preserve"> and resilience of every member of our staff to benefit them as an individual, persona</w:t>
      </w:r>
      <w:r w:rsidR="00F9504E">
        <w:rPr>
          <w:bCs/>
          <w:sz w:val="24"/>
          <w:szCs w:val="24"/>
        </w:rPr>
        <w:t>l level and as a school</w:t>
      </w:r>
      <w:r>
        <w:rPr>
          <w:bCs/>
          <w:sz w:val="24"/>
          <w:szCs w:val="24"/>
        </w:rPr>
        <w:t>.</w:t>
      </w:r>
      <w:r w:rsidR="00175256" w:rsidRPr="00175256">
        <w:rPr>
          <w:bCs/>
          <w:sz w:val="24"/>
          <w:szCs w:val="24"/>
        </w:rPr>
        <w:t xml:space="preserve"> </w:t>
      </w:r>
      <w:r w:rsidR="00175256">
        <w:rPr>
          <w:bCs/>
          <w:sz w:val="24"/>
          <w:szCs w:val="24"/>
        </w:rPr>
        <w:t>Pinders Primary School is committed to providing a healthy working environment, improving the quality of working lives for all staff and recognises that staff have commitments outside their working lives which can also impact on well-being.</w:t>
      </w:r>
    </w:p>
    <w:p w14:paraId="3DFBF777" w14:textId="7B123275" w:rsidR="00175256" w:rsidRDefault="00F6173D" w:rsidP="00F6173D">
      <w:pPr>
        <w:tabs>
          <w:tab w:val="left" w:pos="5076"/>
        </w:tabs>
        <w:jc w:val="both"/>
        <w:rPr>
          <w:bCs/>
          <w:sz w:val="24"/>
          <w:szCs w:val="24"/>
        </w:rPr>
      </w:pPr>
      <w:r>
        <w:rPr>
          <w:bCs/>
          <w:sz w:val="24"/>
          <w:szCs w:val="24"/>
        </w:rPr>
        <w:t xml:space="preserve">Developing this Charter with all staff, for all staff, ensures </w:t>
      </w:r>
      <w:r w:rsidR="00175256">
        <w:rPr>
          <w:bCs/>
          <w:sz w:val="24"/>
          <w:szCs w:val="24"/>
        </w:rPr>
        <w:t>well-being is integrated and embedded into all practices and areas of school life, creating a positive environment where all staff feel a sense of value and belonging, and promotes staff engagement, performances and achievement.</w:t>
      </w:r>
    </w:p>
    <w:p w14:paraId="03C531E3" w14:textId="5D13CC0E" w:rsidR="00175256" w:rsidRDefault="00F6173D" w:rsidP="00F6173D">
      <w:pPr>
        <w:tabs>
          <w:tab w:val="left" w:pos="5076"/>
        </w:tabs>
        <w:jc w:val="both"/>
        <w:rPr>
          <w:bCs/>
          <w:sz w:val="24"/>
          <w:szCs w:val="24"/>
        </w:rPr>
      </w:pPr>
      <w:r>
        <w:rPr>
          <w:bCs/>
          <w:sz w:val="24"/>
          <w:szCs w:val="24"/>
        </w:rPr>
        <w:t>This charter aims to support the school’s mission and core values,</w:t>
      </w:r>
      <w:r w:rsidR="00175256" w:rsidRPr="00175256">
        <w:rPr>
          <w:bCs/>
          <w:sz w:val="24"/>
          <w:szCs w:val="24"/>
        </w:rPr>
        <w:t xml:space="preserve"> </w:t>
      </w:r>
      <w:r w:rsidR="00175256">
        <w:rPr>
          <w:bCs/>
          <w:sz w:val="24"/>
          <w:szCs w:val="24"/>
        </w:rPr>
        <w:t xml:space="preserve">and </w:t>
      </w:r>
      <w:r w:rsidR="00175256" w:rsidRPr="00175256">
        <w:rPr>
          <w:bCs/>
          <w:sz w:val="24"/>
          <w:szCs w:val="24"/>
        </w:rPr>
        <w:t>ensuring every member of staff is treated fairly, equally and professionally at all times.</w:t>
      </w:r>
      <w:r w:rsidR="00175256">
        <w:rPr>
          <w:bCs/>
          <w:sz w:val="24"/>
          <w:szCs w:val="24"/>
        </w:rPr>
        <w:t xml:space="preserve"> Our moral purpose can therefore be summarised below:</w:t>
      </w:r>
    </w:p>
    <w:p w14:paraId="638334B9" w14:textId="77777777" w:rsidR="00175256" w:rsidRDefault="00175256" w:rsidP="00175256">
      <w:pPr>
        <w:pStyle w:val="ListParagraph"/>
        <w:numPr>
          <w:ilvl w:val="0"/>
          <w:numId w:val="22"/>
        </w:numPr>
        <w:tabs>
          <w:tab w:val="left" w:pos="5076"/>
        </w:tabs>
        <w:jc w:val="both"/>
        <w:rPr>
          <w:bCs/>
          <w:sz w:val="24"/>
          <w:szCs w:val="24"/>
        </w:rPr>
      </w:pPr>
      <w:r>
        <w:rPr>
          <w:bCs/>
          <w:sz w:val="24"/>
          <w:szCs w:val="24"/>
        </w:rPr>
        <w:t>Teamwork</w:t>
      </w:r>
    </w:p>
    <w:p w14:paraId="1357A8A0" w14:textId="77777777" w:rsidR="00175256" w:rsidRDefault="00175256" w:rsidP="00175256">
      <w:pPr>
        <w:pStyle w:val="ListParagraph"/>
        <w:numPr>
          <w:ilvl w:val="0"/>
          <w:numId w:val="22"/>
        </w:numPr>
        <w:tabs>
          <w:tab w:val="left" w:pos="5076"/>
        </w:tabs>
        <w:jc w:val="both"/>
        <w:rPr>
          <w:bCs/>
          <w:sz w:val="24"/>
          <w:szCs w:val="24"/>
        </w:rPr>
      </w:pPr>
      <w:r>
        <w:rPr>
          <w:bCs/>
          <w:sz w:val="24"/>
          <w:szCs w:val="24"/>
        </w:rPr>
        <w:t>Determination</w:t>
      </w:r>
    </w:p>
    <w:p w14:paraId="1FF45FD5" w14:textId="77777777" w:rsidR="00175256" w:rsidRDefault="00175256" w:rsidP="00175256">
      <w:pPr>
        <w:pStyle w:val="ListParagraph"/>
        <w:numPr>
          <w:ilvl w:val="0"/>
          <w:numId w:val="22"/>
        </w:numPr>
        <w:tabs>
          <w:tab w:val="left" w:pos="5076"/>
        </w:tabs>
        <w:jc w:val="both"/>
        <w:rPr>
          <w:bCs/>
          <w:sz w:val="24"/>
          <w:szCs w:val="24"/>
        </w:rPr>
      </w:pPr>
      <w:r>
        <w:rPr>
          <w:bCs/>
          <w:sz w:val="24"/>
          <w:szCs w:val="24"/>
        </w:rPr>
        <w:t>Commitment</w:t>
      </w:r>
    </w:p>
    <w:p w14:paraId="087531A5" w14:textId="5BC88FF3" w:rsidR="00741614" w:rsidRPr="00F858A2" w:rsidRDefault="00741614" w:rsidP="00F858A2">
      <w:pPr>
        <w:spacing w:after="0"/>
        <w:rPr>
          <w:i/>
          <w:iCs/>
          <w:sz w:val="24"/>
          <w:szCs w:val="24"/>
          <w:lang w:val="en-US"/>
        </w:rPr>
      </w:pPr>
    </w:p>
    <w:p w14:paraId="1163F5D2" w14:textId="77777777" w:rsidR="00B25F2D" w:rsidRPr="00D9076F" w:rsidRDefault="00B25F2D" w:rsidP="00B25F2D">
      <w:pPr>
        <w:spacing w:after="0" w:line="240" w:lineRule="auto"/>
        <w:rPr>
          <w:rFonts w:eastAsia="Times New Roman" w:cstheme="minorHAnsi"/>
          <w:sz w:val="24"/>
          <w:szCs w:val="24"/>
          <w:lang w:eastAsia="en-GB"/>
        </w:rPr>
      </w:pPr>
      <w:r w:rsidRPr="00D9076F">
        <w:rPr>
          <w:rFonts w:eastAsia="Times New Roman" w:cstheme="minorHAnsi"/>
          <w:b/>
          <w:bCs/>
          <w:color w:val="000000"/>
          <w:sz w:val="24"/>
          <w:szCs w:val="24"/>
          <w:lang w:eastAsia="en-GB"/>
        </w:rPr>
        <w:t>Legislation</w:t>
      </w:r>
      <w:r>
        <w:rPr>
          <w:rFonts w:eastAsia="Times New Roman" w:cstheme="minorHAnsi"/>
          <w:b/>
          <w:bCs/>
          <w:color w:val="000000"/>
          <w:sz w:val="24"/>
          <w:szCs w:val="24"/>
          <w:lang w:eastAsia="en-GB"/>
        </w:rPr>
        <w:t xml:space="preserve"> / Duty of Care:</w:t>
      </w:r>
    </w:p>
    <w:p w14:paraId="26FC6086" w14:textId="77777777" w:rsidR="00CC6E9F" w:rsidRDefault="00CC6E9F" w:rsidP="00B25F2D">
      <w:pPr>
        <w:spacing w:after="0" w:line="240" w:lineRule="auto"/>
        <w:rPr>
          <w:rFonts w:eastAsia="Times New Roman" w:cstheme="minorHAnsi"/>
          <w:iCs/>
          <w:color w:val="000000"/>
          <w:sz w:val="24"/>
          <w:szCs w:val="24"/>
          <w:lang w:eastAsia="en-GB"/>
        </w:rPr>
      </w:pPr>
      <w:r w:rsidRPr="00CC6E9F">
        <w:rPr>
          <w:rFonts w:eastAsia="Times New Roman" w:cstheme="minorHAnsi"/>
          <w:iCs/>
          <w:color w:val="000000"/>
          <w:sz w:val="24"/>
          <w:szCs w:val="24"/>
          <w:lang w:eastAsia="en-GB"/>
        </w:rPr>
        <w:t>This Charter is informed</w:t>
      </w:r>
      <w:r>
        <w:rPr>
          <w:rFonts w:eastAsia="Times New Roman" w:cstheme="minorHAnsi"/>
          <w:iCs/>
          <w:color w:val="000000"/>
          <w:sz w:val="24"/>
          <w:szCs w:val="24"/>
          <w:lang w:eastAsia="en-GB"/>
        </w:rPr>
        <w:t xml:space="preserve"> by a number of related strategies and guidance, as well as a number of legal requirements, including the school’s Duty of Care for all its staff.</w:t>
      </w:r>
    </w:p>
    <w:p w14:paraId="679DDF8E" w14:textId="77777777" w:rsidR="00CC6E9F" w:rsidRDefault="00CC6E9F" w:rsidP="00B25F2D">
      <w:pPr>
        <w:spacing w:after="0" w:line="240" w:lineRule="auto"/>
        <w:rPr>
          <w:rFonts w:eastAsia="Times New Roman" w:cstheme="minorHAnsi"/>
          <w:iCs/>
          <w:color w:val="000000"/>
          <w:sz w:val="24"/>
          <w:szCs w:val="24"/>
          <w:lang w:eastAsia="en-GB"/>
        </w:rPr>
      </w:pPr>
    </w:p>
    <w:p w14:paraId="5663FD31" w14:textId="233C1BFB" w:rsidR="00CC6E9F" w:rsidRDefault="00F9504E" w:rsidP="00B25F2D">
      <w:pPr>
        <w:spacing w:after="0" w:line="240" w:lineRule="auto"/>
        <w:rPr>
          <w:rFonts w:eastAsia="Times New Roman" w:cstheme="minorHAnsi"/>
          <w:iCs/>
          <w:color w:val="000000"/>
          <w:sz w:val="24"/>
          <w:szCs w:val="24"/>
          <w:lang w:eastAsia="en-GB"/>
        </w:rPr>
      </w:pPr>
      <w:r>
        <w:rPr>
          <w:rFonts w:eastAsia="Times New Roman" w:cstheme="minorHAnsi"/>
          <w:iCs/>
          <w:color w:val="000000"/>
          <w:sz w:val="24"/>
          <w:szCs w:val="24"/>
          <w:lang w:eastAsia="en-GB"/>
        </w:rPr>
        <w:t xml:space="preserve">This </w:t>
      </w:r>
      <w:r w:rsidR="00CC6E9F">
        <w:rPr>
          <w:rFonts w:eastAsia="Times New Roman" w:cstheme="minorHAnsi"/>
          <w:iCs/>
          <w:color w:val="000000"/>
          <w:sz w:val="24"/>
          <w:szCs w:val="24"/>
          <w:lang w:eastAsia="en-GB"/>
        </w:rPr>
        <w:t>Charter can be views alongside Policies including, but not limited to:</w:t>
      </w:r>
    </w:p>
    <w:p w14:paraId="33A6F34F" w14:textId="060FB7D2" w:rsidR="00CC6E9F" w:rsidRDefault="00CC6E9F" w:rsidP="00CC6E9F">
      <w:pPr>
        <w:pStyle w:val="ListParagraph"/>
        <w:numPr>
          <w:ilvl w:val="0"/>
          <w:numId w:val="24"/>
        </w:numPr>
        <w:spacing w:after="0" w:line="240" w:lineRule="auto"/>
        <w:rPr>
          <w:rFonts w:eastAsia="Times New Roman" w:cstheme="minorHAnsi"/>
          <w:iCs/>
          <w:color w:val="000000"/>
          <w:sz w:val="24"/>
          <w:szCs w:val="24"/>
          <w:lang w:eastAsia="en-GB"/>
        </w:rPr>
      </w:pPr>
      <w:r>
        <w:rPr>
          <w:rFonts w:eastAsia="Times New Roman" w:cstheme="minorHAnsi"/>
          <w:iCs/>
          <w:color w:val="000000"/>
          <w:sz w:val="24"/>
          <w:szCs w:val="24"/>
          <w:lang w:eastAsia="en-GB"/>
        </w:rPr>
        <w:t>Health and Safety Policy</w:t>
      </w:r>
    </w:p>
    <w:p w14:paraId="240BB90D" w14:textId="0D750969" w:rsidR="00CC6E9F" w:rsidRDefault="00CC6E9F" w:rsidP="00CC6E9F">
      <w:pPr>
        <w:pStyle w:val="ListParagraph"/>
        <w:numPr>
          <w:ilvl w:val="0"/>
          <w:numId w:val="24"/>
        </w:numPr>
        <w:spacing w:after="0" w:line="240" w:lineRule="auto"/>
        <w:rPr>
          <w:rFonts w:eastAsia="Times New Roman" w:cstheme="minorHAnsi"/>
          <w:iCs/>
          <w:color w:val="000000"/>
          <w:sz w:val="24"/>
          <w:szCs w:val="24"/>
          <w:lang w:eastAsia="en-GB"/>
        </w:rPr>
      </w:pPr>
      <w:r>
        <w:rPr>
          <w:rFonts w:eastAsia="Times New Roman" w:cstheme="minorHAnsi"/>
          <w:iCs/>
          <w:color w:val="000000"/>
          <w:sz w:val="24"/>
          <w:szCs w:val="24"/>
          <w:lang w:eastAsia="en-GB"/>
        </w:rPr>
        <w:t>Anti-bullying policy</w:t>
      </w:r>
    </w:p>
    <w:p w14:paraId="5DF6B60B" w14:textId="32DF8742" w:rsidR="00CC6E9F" w:rsidRDefault="00CC6E9F" w:rsidP="00CC6E9F">
      <w:pPr>
        <w:pStyle w:val="ListParagraph"/>
        <w:numPr>
          <w:ilvl w:val="0"/>
          <w:numId w:val="24"/>
        </w:numPr>
        <w:spacing w:after="0" w:line="240" w:lineRule="auto"/>
        <w:rPr>
          <w:rFonts w:eastAsia="Times New Roman" w:cstheme="minorHAnsi"/>
          <w:iCs/>
          <w:color w:val="000000"/>
          <w:sz w:val="24"/>
          <w:szCs w:val="24"/>
          <w:lang w:eastAsia="en-GB"/>
        </w:rPr>
      </w:pPr>
      <w:r>
        <w:rPr>
          <w:rFonts w:eastAsia="Times New Roman" w:cstheme="minorHAnsi"/>
          <w:iCs/>
          <w:color w:val="000000"/>
          <w:sz w:val="24"/>
          <w:szCs w:val="24"/>
          <w:lang w:eastAsia="en-GB"/>
        </w:rPr>
        <w:t>Attendance and absence Policy</w:t>
      </w:r>
    </w:p>
    <w:p w14:paraId="382713B7" w14:textId="24D87A52" w:rsidR="00CC6E9F" w:rsidRDefault="00CC6E9F" w:rsidP="00CC6E9F">
      <w:pPr>
        <w:pStyle w:val="ListParagraph"/>
        <w:numPr>
          <w:ilvl w:val="0"/>
          <w:numId w:val="24"/>
        </w:numPr>
        <w:spacing w:after="0" w:line="240" w:lineRule="auto"/>
        <w:rPr>
          <w:rFonts w:eastAsia="Times New Roman" w:cstheme="minorHAnsi"/>
          <w:iCs/>
          <w:color w:val="000000"/>
          <w:sz w:val="24"/>
          <w:szCs w:val="24"/>
          <w:lang w:eastAsia="en-GB"/>
        </w:rPr>
      </w:pPr>
      <w:r>
        <w:rPr>
          <w:rFonts w:eastAsia="Times New Roman" w:cstheme="minorHAnsi"/>
          <w:iCs/>
          <w:color w:val="000000"/>
          <w:sz w:val="24"/>
          <w:szCs w:val="24"/>
          <w:lang w:eastAsia="en-GB"/>
        </w:rPr>
        <w:t>Whistleblowing /Grievance procedures</w:t>
      </w:r>
    </w:p>
    <w:p w14:paraId="1FD95DE1" w14:textId="09642CBF" w:rsidR="00CC6E9F" w:rsidRDefault="00CC6E9F" w:rsidP="00CC6E9F">
      <w:pPr>
        <w:pStyle w:val="ListParagraph"/>
        <w:numPr>
          <w:ilvl w:val="0"/>
          <w:numId w:val="24"/>
        </w:numPr>
        <w:spacing w:after="0" w:line="240" w:lineRule="auto"/>
        <w:rPr>
          <w:rFonts w:eastAsia="Times New Roman" w:cstheme="minorHAnsi"/>
          <w:iCs/>
          <w:color w:val="000000"/>
          <w:sz w:val="24"/>
          <w:szCs w:val="24"/>
          <w:lang w:eastAsia="en-GB"/>
        </w:rPr>
      </w:pPr>
      <w:r>
        <w:rPr>
          <w:rFonts w:eastAsia="Times New Roman" w:cstheme="minorHAnsi"/>
          <w:iCs/>
          <w:color w:val="000000"/>
          <w:sz w:val="24"/>
          <w:szCs w:val="24"/>
          <w:lang w:eastAsia="en-GB"/>
        </w:rPr>
        <w:t>Equal Opportunities Policy</w:t>
      </w:r>
    </w:p>
    <w:p w14:paraId="63154891" w14:textId="2F81C764" w:rsidR="00CC6E9F" w:rsidRPr="00CC6E9F" w:rsidRDefault="00CC6E9F" w:rsidP="00CC6E9F">
      <w:pPr>
        <w:pStyle w:val="ListParagraph"/>
        <w:numPr>
          <w:ilvl w:val="0"/>
          <w:numId w:val="24"/>
        </w:numPr>
        <w:spacing w:after="0" w:line="240" w:lineRule="auto"/>
        <w:rPr>
          <w:rFonts w:eastAsia="Times New Roman" w:cstheme="minorHAnsi"/>
          <w:iCs/>
          <w:color w:val="000000"/>
          <w:sz w:val="24"/>
          <w:szCs w:val="24"/>
          <w:lang w:eastAsia="en-GB"/>
        </w:rPr>
      </w:pPr>
      <w:r>
        <w:rPr>
          <w:rFonts w:eastAsia="Times New Roman" w:cstheme="minorHAnsi"/>
          <w:iCs/>
          <w:color w:val="000000"/>
          <w:sz w:val="24"/>
          <w:szCs w:val="24"/>
          <w:lang w:eastAsia="en-GB"/>
        </w:rPr>
        <w:t>Menopause Support Policy</w:t>
      </w:r>
    </w:p>
    <w:p w14:paraId="42DA262C" w14:textId="24755FBC" w:rsidR="00B25F2D" w:rsidRPr="00CC6E9F" w:rsidRDefault="00B25F2D" w:rsidP="00CC6E9F">
      <w:pPr>
        <w:pStyle w:val="ListParagraph"/>
        <w:numPr>
          <w:ilvl w:val="0"/>
          <w:numId w:val="25"/>
        </w:numPr>
        <w:spacing w:after="0" w:line="240" w:lineRule="auto"/>
        <w:rPr>
          <w:rFonts w:eastAsia="Times New Roman" w:cstheme="minorHAnsi"/>
          <w:iCs/>
          <w:sz w:val="24"/>
          <w:szCs w:val="24"/>
          <w:lang w:eastAsia="en-GB"/>
        </w:rPr>
      </w:pPr>
      <w:r w:rsidRPr="00CC6E9F">
        <w:rPr>
          <w:rFonts w:eastAsia="Times New Roman" w:cstheme="minorHAnsi"/>
          <w:iCs/>
          <w:color w:val="000000"/>
          <w:sz w:val="24"/>
          <w:szCs w:val="24"/>
          <w:lang w:eastAsia="en-GB"/>
        </w:rPr>
        <w:t>Legislation that will be considered when promoting positive mental, physical and emotional wellbeing, including, but not exclusively:</w:t>
      </w:r>
    </w:p>
    <w:p w14:paraId="45F73841" w14:textId="77777777" w:rsidR="00B25F2D" w:rsidRPr="00D9076F" w:rsidRDefault="00B25F2D" w:rsidP="00CC6E9F">
      <w:pPr>
        <w:numPr>
          <w:ilvl w:val="0"/>
          <w:numId w:val="25"/>
        </w:numPr>
        <w:spacing w:after="0" w:line="240" w:lineRule="auto"/>
        <w:textAlignment w:val="baseline"/>
        <w:rPr>
          <w:rFonts w:eastAsia="Times New Roman" w:cstheme="minorHAnsi"/>
          <w:i/>
          <w:iCs/>
          <w:color w:val="000000"/>
          <w:sz w:val="24"/>
          <w:szCs w:val="24"/>
          <w:lang w:eastAsia="en-GB"/>
        </w:rPr>
      </w:pPr>
      <w:r w:rsidRPr="00D9076F">
        <w:rPr>
          <w:rFonts w:eastAsia="Times New Roman" w:cstheme="minorHAnsi"/>
          <w:i/>
          <w:iCs/>
          <w:color w:val="000000"/>
          <w:sz w:val="24"/>
          <w:szCs w:val="24"/>
          <w:lang w:eastAsia="en-GB"/>
        </w:rPr>
        <w:t>The Health and Safety at Work Act 1974</w:t>
      </w:r>
    </w:p>
    <w:p w14:paraId="38360063" w14:textId="77777777" w:rsidR="00B25F2D" w:rsidRPr="00D9076F" w:rsidRDefault="00B25F2D" w:rsidP="00CC6E9F">
      <w:pPr>
        <w:numPr>
          <w:ilvl w:val="0"/>
          <w:numId w:val="25"/>
        </w:numPr>
        <w:spacing w:after="0" w:line="240" w:lineRule="auto"/>
        <w:textAlignment w:val="baseline"/>
        <w:rPr>
          <w:rFonts w:eastAsia="Times New Roman" w:cstheme="minorHAnsi"/>
          <w:i/>
          <w:iCs/>
          <w:color w:val="000000"/>
          <w:sz w:val="24"/>
          <w:szCs w:val="24"/>
          <w:lang w:eastAsia="en-GB"/>
        </w:rPr>
      </w:pPr>
      <w:r w:rsidRPr="00D9076F">
        <w:rPr>
          <w:rFonts w:eastAsia="Times New Roman" w:cstheme="minorHAnsi"/>
          <w:i/>
          <w:iCs/>
          <w:color w:val="000000"/>
          <w:sz w:val="24"/>
          <w:szCs w:val="24"/>
          <w:lang w:eastAsia="en-GB"/>
        </w:rPr>
        <w:t>The Equality Act 2010</w:t>
      </w:r>
    </w:p>
    <w:p w14:paraId="0AB9A997" w14:textId="77777777" w:rsidR="00B25F2D" w:rsidRPr="00D9076F" w:rsidRDefault="00B25F2D" w:rsidP="00CC6E9F">
      <w:pPr>
        <w:numPr>
          <w:ilvl w:val="0"/>
          <w:numId w:val="25"/>
        </w:numPr>
        <w:spacing w:after="0" w:line="240" w:lineRule="auto"/>
        <w:textAlignment w:val="baseline"/>
        <w:rPr>
          <w:rFonts w:eastAsia="Times New Roman" w:cstheme="minorHAnsi"/>
          <w:i/>
          <w:iCs/>
          <w:color w:val="000000"/>
          <w:sz w:val="24"/>
          <w:szCs w:val="24"/>
          <w:lang w:eastAsia="en-GB"/>
        </w:rPr>
      </w:pPr>
      <w:r w:rsidRPr="00D9076F">
        <w:rPr>
          <w:rFonts w:eastAsia="Times New Roman" w:cstheme="minorHAnsi"/>
          <w:i/>
          <w:iCs/>
          <w:color w:val="000000"/>
          <w:sz w:val="24"/>
          <w:szCs w:val="24"/>
          <w:lang w:eastAsia="en-GB"/>
        </w:rPr>
        <w:t>Working Time regulations</w:t>
      </w:r>
    </w:p>
    <w:p w14:paraId="0FABAE3F" w14:textId="77777777" w:rsidR="00B25F2D" w:rsidRPr="00D9076F" w:rsidRDefault="00B25F2D" w:rsidP="00CC6E9F">
      <w:pPr>
        <w:numPr>
          <w:ilvl w:val="0"/>
          <w:numId w:val="25"/>
        </w:numPr>
        <w:spacing w:after="0" w:line="240" w:lineRule="auto"/>
        <w:textAlignment w:val="baseline"/>
        <w:rPr>
          <w:rFonts w:eastAsia="Times New Roman" w:cstheme="minorHAnsi"/>
          <w:i/>
          <w:iCs/>
          <w:color w:val="000000"/>
          <w:sz w:val="24"/>
          <w:szCs w:val="24"/>
          <w:lang w:eastAsia="en-GB"/>
        </w:rPr>
      </w:pPr>
      <w:r w:rsidRPr="00D9076F">
        <w:rPr>
          <w:rFonts w:eastAsia="Times New Roman" w:cstheme="minorHAnsi"/>
          <w:i/>
          <w:iCs/>
          <w:color w:val="000000"/>
          <w:sz w:val="24"/>
          <w:szCs w:val="24"/>
          <w:lang w:eastAsia="en-GB"/>
        </w:rPr>
        <w:t>Employment Rights Act 1996</w:t>
      </w:r>
    </w:p>
    <w:p w14:paraId="484856B1" w14:textId="77777777" w:rsidR="00B25F2D" w:rsidRDefault="00B25F2D" w:rsidP="00CC6E9F">
      <w:pPr>
        <w:numPr>
          <w:ilvl w:val="0"/>
          <w:numId w:val="25"/>
        </w:numPr>
        <w:spacing w:after="0" w:line="240" w:lineRule="auto"/>
        <w:textAlignment w:val="baseline"/>
        <w:rPr>
          <w:rFonts w:eastAsia="Times New Roman" w:cstheme="minorHAnsi"/>
          <w:i/>
          <w:iCs/>
          <w:color w:val="000000"/>
          <w:sz w:val="24"/>
          <w:szCs w:val="24"/>
          <w:lang w:eastAsia="en-GB"/>
        </w:rPr>
      </w:pPr>
      <w:r w:rsidRPr="00D9076F">
        <w:rPr>
          <w:rFonts w:eastAsia="Times New Roman" w:cstheme="minorHAnsi"/>
          <w:i/>
          <w:iCs/>
          <w:color w:val="000000"/>
          <w:sz w:val="24"/>
          <w:szCs w:val="24"/>
          <w:lang w:eastAsia="en-GB"/>
        </w:rPr>
        <w:t>Employment Relations Act 1999</w:t>
      </w:r>
    </w:p>
    <w:p w14:paraId="6C3B8839" w14:textId="54C89C61" w:rsidR="00F44B5D" w:rsidRPr="00F858A2" w:rsidRDefault="00B25F2D" w:rsidP="00CC6E9F">
      <w:pPr>
        <w:numPr>
          <w:ilvl w:val="0"/>
          <w:numId w:val="25"/>
        </w:numPr>
        <w:spacing w:after="0" w:line="240" w:lineRule="auto"/>
        <w:textAlignment w:val="baseline"/>
        <w:rPr>
          <w:rFonts w:eastAsia="Times New Roman" w:cstheme="minorHAnsi"/>
          <w:i/>
          <w:iCs/>
          <w:color w:val="000000"/>
          <w:sz w:val="24"/>
          <w:szCs w:val="24"/>
          <w:lang w:eastAsia="en-GB"/>
        </w:rPr>
      </w:pPr>
      <w:r>
        <w:rPr>
          <w:rFonts w:eastAsia="Times New Roman" w:cstheme="minorHAnsi"/>
          <w:i/>
          <w:iCs/>
          <w:color w:val="000000"/>
          <w:sz w:val="24"/>
          <w:szCs w:val="24"/>
          <w:lang w:eastAsia="en-GB"/>
        </w:rPr>
        <w:lastRenderedPageBreak/>
        <w:t xml:space="preserve">Stress Risk Assessment </w:t>
      </w:r>
    </w:p>
    <w:p w14:paraId="070CCFC8" w14:textId="77777777" w:rsidR="00F44B5D" w:rsidRDefault="00F44B5D" w:rsidP="00C664A6">
      <w:pPr>
        <w:tabs>
          <w:tab w:val="left" w:pos="5076"/>
        </w:tabs>
        <w:jc w:val="both"/>
        <w:rPr>
          <w:sz w:val="24"/>
          <w:szCs w:val="24"/>
        </w:rPr>
      </w:pPr>
    </w:p>
    <w:p w14:paraId="26B720D7" w14:textId="39C0B151" w:rsidR="00C664A6" w:rsidRDefault="00C664A6" w:rsidP="00C664A6">
      <w:pPr>
        <w:tabs>
          <w:tab w:val="left" w:pos="5076"/>
        </w:tabs>
        <w:jc w:val="both"/>
        <w:rPr>
          <w:b/>
          <w:sz w:val="24"/>
          <w:szCs w:val="24"/>
        </w:rPr>
      </w:pPr>
      <w:r w:rsidRPr="00A12A0C">
        <w:rPr>
          <w:b/>
          <w:sz w:val="24"/>
          <w:szCs w:val="24"/>
          <w:u w:val="single"/>
        </w:rPr>
        <w:t>Vision</w:t>
      </w:r>
      <w:r w:rsidR="001A730D" w:rsidRPr="00A12A0C">
        <w:rPr>
          <w:b/>
          <w:sz w:val="24"/>
          <w:szCs w:val="24"/>
          <w:u w:val="single"/>
        </w:rPr>
        <w:t xml:space="preserve"> </w:t>
      </w:r>
      <w:r w:rsidR="00161020" w:rsidRPr="00A12A0C">
        <w:rPr>
          <w:b/>
          <w:sz w:val="24"/>
          <w:szCs w:val="24"/>
          <w:u w:val="single"/>
        </w:rPr>
        <w:t>/ Aims</w:t>
      </w:r>
      <w:r w:rsidR="001A730D">
        <w:rPr>
          <w:b/>
          <w:sz w:val="24"/>
          <w:szCs w:val="24"/>
        </w:rPr>
        <w:t xml:space="preserve"> </w:t>
      </w:r>
    </w:p>
    <w:p w14:paraId="426E4923" w14:textId="33CE330C" w:rsidR="00741614" w:rsidRDefault="005362A6" w:rsidP="00C664A6">
      <w:pPr>
        <w:tabs>
          <w:tab w:val="left" w:pos="5076"/>
        </w:tabs>
        <w:jc w:val="both"/>
        <w:rPr>
          <w:bCs/>
          <w:iCs/>
          <w:sz w:val="24"/>
          <w:szCs w:val="24"/>
        </w:rPr>
      </w:pPr>
      <w:r>
        <w:rPr>
          <w:bCs/>
          <w:iCs/>
          <w:sz w:val="24"/>
          <w:szCs w:val="24"/>
        </w:rPr>
        <w:t>At Pinders Primary School we aim to</w:t>
      </w:r>
      <w:r w:rsidR="004E4622">
        <w:rPr>
          <w:bCs/>
          <w:iCs/>
          <w:sz w:val="24"/>
          <w:szCs w:val="24"/>
        </w:rPr>
        <w:t>:</w:t>
      </w:r>
    </w:p>
    <w:p w14:paraId="48F6C9D4" w14:textId="77777777" w:rsidR="00F9504E" w:rsidRPr="00465699" w:rsidRDefault="00F9504E" w:rsidP="00F9504E">
      <w:pPr>
        <w:pStyle w:val="ListParagraph"/>
        <w:numPr>
          <w:ilvl w:val="0"/>
          <w:numId w:val="22"/>
        </w:numPr>
        <w:tabs>
          <w:tab w:val="left" w:pos="5076"/>
        </w:tabs>
        <w:jc w:val="both"/>
        <w:rPr>
          <w:bCs/>
          <w:iCs/>
          <w:sz w:val="24"/>
          <w:szCs w:val="24"/>
        </w:rPr>
      </w:pPr>
      <w:r>
        <w:rPr>
          <w:bCs/>
          <w:iCs/>
          <w:sz w:val="24"/>
          <w:szCs w:val="24"/>
        </w:rPr>
        <w:t>Encourage staff to take responsibility for their own work effectiveness as a means of reducing their own stress and that of their colleagues.</w:t>
      </w:r>
    </w:p>
    <w:p w14:paraId="47F3C1CA" w14:textId="540A3131" w:rsidR="005362A6" w:rsidRDefault="005362A6" w:rsidP="005362A6">
      <w:pPr>
        <w:pStyle w:val="ListParagraph"/>
        <w:numPr>
          <w:ilvl w:val="0"/>
          <w:numId w:val="22"/>
        </w:numPr>
        <w:tabs>
          <w:tab w:val="left" w:pos="5076"/>
        </w:tabs>
        <w:jc w:val="both"/>
        <w:rPr>
          <w:bCs/>
          <w:iCs/>
          <w:sz w:val="24"/>
          <w:szCs w:val="24"/>
        </w:rPr>
      </w:pPr>
      <w:r>
        <w:rPr>
          <w:bCs/>
          <w:iCs/>
          <w:sz w:val="24"/>
          <w:szCs w:val="24"/>
        </w:rPr>
        <w:t>Provid</w:t>
      </w:r>
      <w:r w:rsidR="00A12A0C">
        <w:rPr>
          <w:bCs/>
          <w:iCs/>
          <w:sz w:val="24"/>
          <w:szCs w:val="24"/>
        </w:rPr>
        <w:t>e</w:t>
      </w:r>
      <w:r>
        <w:rPr>
          <w:bCs/>
          <w:iCs/>
          <w:sz w:val="24"/>
          <w:szCs w:val="24"/>
        </w:rPr>
        <w:t xml:space="preserve"> a supportive culture, ethos and environment</w:t>
      </w:r>
      <w:r w:rsidR="00F9504E">
        <w:rPr>
          <w:bCs/>
          <w:iCs/>
          <w:sz w:val="24"/>
          <w:szCs w:val="24"/>
        </w:rPr>
        <w:t>.</w:t>
      </w:r>
      <w:r>
        <w:rPr>
          <w:bCs/>
          <w:iCs/>
          <w:sz w:val="24"/>
          <w:szCs w:val="24"/>
        </w:rPr>
        <w:t xml:space="preserve"> </w:t>
      </w:r>
    </w:p>
    <w:p w14:paraId="53298A6B" w14:textId="3CAD6310" w:rsidR="00465699" w:rsidRDefault="00465699" w:rsidP="00465699">
      <w:pPr>
        <w:pStyle w:val="ListParagraph"/>
        <w:numPr>
          <w:ilvl w:val="0"/>
          <w:numId w:val="22"/>
        </w:numPr>
        <w:tabs>
          <w:tab w:val="left" w:pos="5076"/>
        </w:tabs>
        <w:jc w:val="both"/>
        <w:rPr>
          <w:bCs/>
          <w:iCs/>
          <w:sz w:val="24"/>
          <w:szCs w:val="24"/>
        </w:rPr>
      </w:pPr>
      <w:r>
        <w:rPr>
          <w:bCs/>
          <w:iCs/>
          <w:sz w:val="24"/>
          <w:szCs w:val="24"/>
        </w:rPr>
        <w:t>Developing a culture that is open and supportive of people experiencing stress or other forms of mental ill-health</w:t>
      </w:r>
    </w:p>
    <w:p w14:paraId="1AB9E763" w14:textId="75A21E9B" w:rsidR="005362A6" w:rsidRDefault="00A12A0C" w:rsidP="005362A6">
      <w:pPr>
        <w:pStyle w:val="ListParagraph"/>
        <w:numPr>
          <w:ilvl w:val="0"/>
          <w:numId w:val="22"/>
        </w:numPr>
        <w:tabs>
          <w:tab w:val="left" w:pos="5076"/>
        </w:tabs>
        <w:jc w:val="both"/>
        <w:rPr>
          <w:bCs/>
          <w:iCs/>
          <w:sz w:val="24"/>
          <w:szCs w:val="24"/>
        </w:rPr>
      </w:pPr>
      <w:r>
        <w:rPr>
          <w:bCs/>
          <w:iCs/>
          <w:sz w:val="24"/>
          <w:szCs w:val="24"/>
        </w:rPr>
        <w:t xml:space="preserve">Embed </w:t>
      </w:r>
      <w:r w:rsidR="005362A6">
        <w:rPr>
          <w:bCs/>
          <w:iCs/>
          <w:sz w:val="24"/>
          <w:szCs w:val="24"/>
        </w:rPr>
        <w:t>sustainable well-being practices that positively impact on all staff</w:t>
      </w:r>
    </w:p>
    <w:p w14:paraId="2C07387D" w14:textId="743E5038" w:rsidR="00A12A0C" w:rsidRDefault="00CC6E9F" w:rsidP="005362A6">
      <w:pPr>
        <w:pStyle w:val="ListParagraph"/>
        <w:numPr>
          <w:ilvl w:val="0"/>
          <w:numId w:val="22"/>
        </w:numPr>
        <w:tabs>
          <w:tab w:val="left" w:pos="5076"/>
        </w:tabs>
        <w:jc w:val="both"/>
        <w:rPr>
          <w:bCs/>
          <w:iCs/>
          <w:sz w:val="24"/>
          <w:szCs w:val="24"/>
        </w:rPr>
      </w:pPr>
      <w:r>
        <w:rPr>
          <w:bCs/>
          <w:iCs/>
          <w:sz w:val="24"/>
          <w:szCs w:val="24"/>
        </w:rPr>
        <w:t xml:space="preserve">Clear practices embedded to ensure all staff feel heard, valued and empowered to fulfil their role to their best of their ability and deliver a high-standard of education to the children of Pinders </w:t>
      </w:r>
      <w:r w:rsidR="005D72E3">
        <w:rPr>
          <w:bCs/>
          <w:iCs/>
          <w:sz w:val="24"/>
          <w:szCs w:val="24"/>
        </w:rPr>
        <w:t>Primary</w:t>
      </w:r>
      <w:r>
        <w:rPr>
          <w:bCs/>
          <w:iCs/>
          <w:sz w:val="24"/>
          <w:szCs w:val="24"/>
        </w:rPr>
        <w:t xml:space="preserve"> School</w:t>
      </w:r>
    </w:p>
    <w:p w14:paraId="4972832E" w14:textId="30374A47" w:rsidR="00A12A0C" w:rsidRDefault="00A12A0C" w:rsidP="005362A6">
      <w:pPr>
        <w:pStyle w:val="ListParagraph"/>
        <w:numPr>
          <w:ilvl w:val="0"/>
          <w:numId w:val="22"/>
        </w:numPr>
        <w:tabs>
          <w:tab w:val="left" w:pos="5076"/>
        </w:tabs>
        <w:jc w:val="both"/>
        <w:rPr>
          <w:bCs/>
          <w:iCs/>
          <w:sz w:val="24"/>
          <w:szCs w:val="24"/>
        </w:rPr>
      </w:pPr>
      <w:r>
        <w:rPr>
          <w:bCs/>
          <w:iCs/>
          <w:sz w:val="24"/>
          <w:szCs w:val="24"/>
        </w:rPr>
        <w:t>S</w:t>
      </w:r>
      <w:r w:rsidR="00CC6E9F">
        <w:rPr>
          <w:bCs/>
          <w:iCs/>
          <w:sz w:val="24"/>
          <w:szCs w:val="24"/>
        </w:rPr>
        <w:t>taff enjoy sustainable &amp; fulfilling roles</w:t>
      </w:r>
      <w:r w:rsidR="004E4622">
        <w:rPr>
          <w:bCs/>
          <w:iCs/>
          <w:sz w:val="24"/>
          <w:szCs w:val="24"/>
        </w:rPr>
        <w:t>/careers</w:t>
      </w:r>
      <w:r>
        <w:rPr>
          <w:bCs/>
          <w:iCs/>
          <w:sz w:val="24"/>
          <w:szCs w:val="24"/>
        </w:rPr>
        <w:t xml:space="preserve"> </w:t>
      </w:r>
    </w:p>
    <w:p w14:paraId="54295AD6" w14:textId="78AA69E5" w:rsidR="00465699" w:rsidRDefault="00465699" w:rsidP="005362A6">
      <w:pPr>
        <w:pStyle w:val="ListParagraph"/>
        <w:numPr>
          <w:ilvl w:val="0"/>
          <w:numId w:val="22"/>
        </w:numPr>
        <w:tabs>
          <w:tab w:val="left" w:pos="5076"/>
        </w:tabs>
        <w:jc w:val="both"/>
        <w:rPr>
          <w:bCs/>
          <w:iCs/>
          <w:sz w:val="24"/>
          <w:szCs w:val="24"/>
        </w:rPr>
      </w:pPr>
      <w:r>
        <w:rPr>
          <w:bCs/>
          <w:iCs/>
          <w:sz w:val="24"/>
          <w:szCs w:val="24"/>
        </w:rPr>
        <w:t>Establish effective &amp; sustainable working arrangements whereby staff feel they are able to maintain an appropriate work life balance.</w:t>
      </w:r>
    </w:p>
    <w:p w14:paraId="490F028D" w14:textId="7FD3E020" w:rsidR="004E4622" w:rsidRDefault="004E4622" w:rsidP="005362A6">
      <w:pPr>
        <w:pStyle w:val="ListParagraph"/>
        <w:numPr>
          <w:ilvl w:val="0"/>
          <w:numId w:val="22"/>
        </w:numPr>
        <w:tabs>
          <w:tab w:val="left" w:pos="5076"/>
        </w:tabs>
        <w:jc w:val="both"/>
        <w:rPr>
          <w:bCs/>
          <w:iCs/>
          <w:sz w:val="24"/>
          <w:szCs w:val="24"/>
        </w:rPr>
      </w:pPr>
      <w:r>
        <w:rPr>
          <w:bCs/>
          <w:iCs/>
          <w:sz w:val="24"/>
          <w:szCs w:val="24"/>
        </w:rPr>
        <w:t>All staff have a sense of belonging</w:t>
      </w:r>
    </w:p>
    <w:p w14:paraId="295FBDAD" w14:textId="39252DEE" w:rsidR="00741614" w:rsidRPr="005D72E3" w:rsidRDefault="00A12A0C" w:rsidP="00C664A6">
      <w:pPr>
        <w:pStyle w:val="ListParagraph"/>
        <w:numPr>
          <w:ilvl w:val="0"/>
          <w:numId w:val="22"/>
        </w:numPr>
        <w:tabs>
          <w:tab w:val="left" w:pos="5076"/>
        </w:tabs>
        <w:jc w:val="both"/>
        <w:rPr>
          <w:bCs/>
          <w:iCs/>
          <w:sz w:val="24"/>
          <w:szCs w:val="24"/>
        </w:rPr>
      </w:pPr>
      <w:r>
        <w:rPr>
          <w:bCs/>
          <w:iCs/>
          <w:sz w:val="24"/>
          <w:szCs w:val="24"/>
        </w:rPr>
        <w:t>S</w:t>
      </w:r>
      <w:r w:rsidR="004E4622">
        <w:rPr>
          <w:bCs/>
          <w:iCs/>
          <w:sz w:val="24"/>
          <w:szCs w:val="24"/>
        </w:rPr>
        <w:t>chool staff have shared values</w:t>
      </w:r>
    </w:p>
    <w:p w14:paraId="10301516" w14:textId="5F20A46A" w:rsidR="00161020" w:rsidRDefault="00161020" w:rsidP="00CC6E9F">
      <w:pPr>
        <w:tabs>
          <w:tab w:val="left" w:pos="5076"/>
        </w:tabs>
        <w:spacing w:after="0"/>
        <w:jc w:val="both"/>
        <w:rPr>
          <w:b/>
          <w:bCs/>
          <w:sz w:val="24"/>
          <w:szCs w:val="24"/>
        </w:rPr>
      </w:pPr>
      <w:r>
        <w:rPr>
          <w:sz w:val="24"/>
          <w:szCs w:val="24"/>
        </w:rPr>
        <w:br/>
      </w:r>
      <w:bookmarkStart w:id="0" w:name="_Hlk94534409"/>
      <w:r w:rsidRPr="005D72E3">
        <w:rPr>
          <w:b/>
          <w:bCs/>
          <w:sz w:val="24"/>
          <w:szCs w:val="24"/>
          <w:u w:val="single"/>
        </w:rPr>
        <w:t>Objectives of this Charter</w:t>
      </w:r>
      <w:r w:rsidRPr="00161020">
        <w:rPr>
          <w:b/>
          <w:bCs/>
          <w:sz w:val="24"/>
          <w:szCs w:val="24"/>
        </w:rPr>
        <w:t xml:space="preserve"> </w:t>
      </w:r>
      <w:bookmarkEnd w:id="0"/>
    </w:p>
    <w:p w14:paraId="286826C3" w14:textId="0F52DFF2" w:rsidR="00CC6E9F" w:rsidRDefault="00CC6E9F" w:rsidP="00CC6E9F">
      <w:pPr>
        <w:tabs>
          <w:tab w:val="left" w:pos="5076"/>
        </w:tabs>
        <w:spacing w:after="0"/>
        <w:jc w:val="both"/>
        <w:rPr>
          <w:bCs/>
          <w:sz w:val="24"/>
          <w:szCs w:val="24"/>
        </w:rPr>
      </w:pPr>
      <w:r>
        <w:rPr>
          <w:bCs/>
          <w:sz w:val="24"/>
          <w:szCs w:val="24"/>
        </w:rPr>
        <w:t xml:space="preserve">This </w:t>
      </w:r>
      <w:r w:rsidRPr="00F9504E">
        <w:rPr>
          <w:bCs/>
          <w:i/>
          <w:sz w:val="24"/>
          <w:szCs w:val="24"/>
        </w:rPr>
        <w:t>‘live’</w:t>
      </w:r>
      <w:r>
        <w:rPr>
          <w:bCs/>
          <w:sz w:val="24"/>
          <w:szCs w:val="24"/>
        </w:rPr>
        <w:t xml:space="preserve"> Charter is developed for all staff and is embedded into the daily school life. To ensure this practise, the Charter is:</w:t>
      </w:r>
    </w:p>
    <w:p w14:paraId="7965F956" w14:textId="6663D763" w:rsidR="00CC6E9F" w:rsidRPr="00CC6E9F" w:rsidRDefault="00CC6E9F" w:rsidP="00CC6E9F">
      <w:pPr>
        <w:pStyle w:val="ListParagraph"/>
        <w:numPr>
          <w:ilvl w:val="0"/>
          <w:numId w:val="26"/>
        </w:numPr>
        <w:tabs>
          <w:tab w:val="left" w:pos="5076"/>
        </w:tabs>
        <w:spacing w:after="0"/>
        <w:jc w:val="both"/>
        <w:rPr>
          <w:bCs/>
          <w:sz w:val="24"/>
          <w:szCs w:val="24"/>
        </w:rPr>
      </w:pPr>
      <w:r w:rsidRPr="00CC6E9F">
        <w:rPr>
          <w:bCs/>
          <w:sz w:val="24"/>
          <w:szCs w:val="24"/>
        </w:rPr>
        <w:t xml:space="preserve">Shared with all staff </w:t>
      </w:r>
      <w:r w:rsidRPr="00F9504E">
        <w:rPr>
          <w:bCs/>
          <w:color w:val="FF0000"/>
          <w:sz w:val="24"/>
          <w:szCs w:val="24"/>
        </w:rPr>
        <w:t>(when? how)</w:t>
      </w:r>
    </w:p>
    <w:p w14:paraId="6B9E8BC0" w14:textId="1F4AEF72" w:rsidR="00CC6E9F" w:rsidRPr="00F9504E" w:rsidRDefault="00CC6E9F" w:rsidP="00CC6E9F">
      <w:pPr>
        <w:pStyle w:val="ListParagraph"/>
        <w:numPr>
          <w:ilvl w:val="0"/>
          <w:numId w:val="26"/>
        </w:numPr>
        <w:tabs>
          <w:tab w:val="left" w:pos="5076"/>
        </w:tabs>
        <w:spacing w:after="0"/>
        <w:jc w:val="both"/>
        <w:rPr>
          <w:bCs/>
          <w:color w:val="FF0000"/>
          <w:sz w:val="24"/>
          <w:szCs w:val="24"/>
        </w:rPr>
      </w:pPr>
      <w:r w:rsidRPr="00CC6E9F">
        <w:rPr>
          <w:bCs/>
          <w:sz w:val="24"/>
          <w:szCs w:val="24"/>
        </w:rPr>
        <w:t xml:space="preserve">Reviewed  </w:t>
      </w:r>
      <w:r w:rsidRPr="00F9504E">
        <w:rPr>
          <w:bCs/>
          <w:color w:val="FF0000"/>
          <w:sz w:val="24"/>
          <w:szCs w:val="24"/>
        </w:rPr>
        <w:t>(when? How?)</w:t>
      </w:r>
    </w:p>
    <w:p w14:paraId="18D0B345" w14:textId="54B5C6AC" w:rsidR="00CC6E9F" w:rsidRDefault="00CC6E9F" w:rsidP="00CC6E9F">
      <w:pPr>
        <w:pStyle w:val="ListParagraph"/>
        <w:numPr>
          <w:ilvl w:val="0"/>
          <w:numId w:val="26"/>
        </w:numPr>
        <w:tabs>
          <w:tab w:val="left" w:pos="5076"/>
        </w:tabs>
        <w:spacing w:after="0"/>
        <w:jc w:val="both"/>
        <w:rPr>
          <w:bCs/>
          <w:sz w:val="24"/>
          <w:szCs w:val="24"/>
        </w:rPr>
      </w:pPr>
      <w:r>
        <w:rPr>
          <w:bCs/>
          <w:sz w:val="24"/>
          <w:szCs w:val="24"/>
        </w:rPr>
        <w:t>On the school website on the staff well-being page</w:t>
      </w:r>
    </w:p>
    <w:p w14:paraId="5C938EC6" w14:textId="0D0A4C60" w:rsidR="00CC6E9F" w:rsidRDefault="00CC6E9F" w:rsidP="00CC6E9F">
      <w:pPr>
        <w:pStyle w:val="ListParagraph"/>
        <w:numPr>
          <w:ilvl w:val="0"/>
          <w:numId w:val="26"/>
        </w:numPr>
        <w:tabs>
          <w:tab w:val="left" w:pos="5076"/>
        </w:tabs>
        <w:spacing w:after="0"/>
        <w:jc w:val="both"/>
        <w:rPr>
          <w:bCs/>
          <w:sz w:val="24"/>
          <w:szCs w:val="24"/>
        </w:rPr>
      </w:pPr>
      <w:r>
        <w:rPr>
          <w:bCs/>
          <w:sz w:val="24"/>
          <w:szCs w:val="24"/>
        </w:rPr>
        <w:t xml:space="preserve">On the staff </w:t>
      </w:r>
      <w:r w:rsidR="00DC2370">
        <w:rPr>
          <w:bCs/>
          <w:sz w:val="24"/>
          <w:szCs w:val="24"/>
        </w:rPr>
        <w:t xml:space="preserve">well-being </w:t>
      </w:r>
      <w:r>
        <w:rPr>
          <w:bCs/>
          <w:sz w:val="24"/>
          <w:szCs w:val="24"/>
        </w:rPr>
        <w:t>noticeboards</w:t>
      </w:r>
    </w:p>
    <w:p w14:paraId="4ED22818" w14:textId="0C50A344" w:rsidR="00CC6E9F" w:rsidRDefault="00CC6E9F" w:rsidP="00CC6E9F">
      <w:pPr>
        <w:pStyle w:val="ListParagraph"/>
        <w:numPr>
          <w:ilvl w:val="0"/>
          <w:numId w:val="26"/>
        </w:numPr>
        <w:tabs>
          <w:tab w:val="left" w:pos="5076"/>
        </w:tabs>
        <w:spacing w:after="0"/>
        <w:jc w:val="both"/>
        <w:rPr>
          <w:bCs/>
          <w:sz w:val="24"/>
          <w:szCs w:val="24"/>
        </w:rPr>
      </w:pPr>
      <w:r>
        <w:rPr>
          <w:bCs/>
          <w:sz w:val="24"/>
          <w:szCs w:val="24"/>
        </w:rPr>
        <w:t>Part of the Induction Policy for new staff, including supply teachers and students</w:t>
      </w:r>
    </w:p>
    <w:p w14:paraId="0C941A0F" w14:textId="352F3472" w:rsidR="00CC6E9F" w:rsidRDefault="00CC6E9F" w:rsidP="00CC6E9F">
      <w:pPr>
        <w:pStyle w:val="ListParagraph"/>
        <w:numPr>
          <w:ilvl w:val="0"/>
          <w:numId w:val="26"/>
        </w:numPr>
        <w:tabs>
          <w:tab w:val="left" w:pos="5076"/>
        </w:tabs>
        <w:spacing w:after="0"/>
        <w:jc w:val="both"/>
        <w:rPr>
          <w:bCs/>
          <w:sz w:val="24"/>
          <w:szCs w:val="24"/>
        </w:rPr>
      </w:pPr>
      <w:r>
        <w:rPr>
          <w:bCs/>
          <w:sz w:val="24"/>
          <w:szCs w:val="24"/>
        </w:rPr>
        <w:t xml:space="preserve">Shared with parents </w:t>
      </w:r>
      <w:r w:rsidRPr="00F9504E">
        <w:rPr>
          <w:bCs/>
          <w:color w:val="FF0000"/>
          <w:sz w:val="24"/>
          <w:szCs w:val="24"/>
        </w:rPr>
        <w:t>(how? When)</w:t>
      </w:r>
    </w:p>
    <w:p w14:paraId="6EFBCFA7" w14:textId="0250506D" w:rsidR="00CC6E9F" w:rsidRDefault="00CC6E9F" w:rsidP="00CC6E9F">
      <w:pPr>
        <w:pStyle w:val="ListParagraph"/>
        <w:numPr>
          <w:ilvl w:val="0"/>
          <w:numId w:val="26"/>
        </w:numPr>
        <w:tabs>
          <w:tab w:val="left" w:pos="5076"/>
        </w:tabs>
        <w:spacing w:after="0"/>
        <w:jc w:val="both"/>
        <w:rPr>
          <w:bCs/>
          <w:sz w:val="24"/>
          <w:szCs w:val="24"/>
        </w:rPr>
      </w:pPr>
      <w:r>
        <w:rPr>
          <w:bCs/>
          <w:sz w:val="24"/>
          <w:szCs w:val="24"/>
        </w:rPr>
        <w:t xml:space="preserve">Shared with Governors </w:t>
      </w:r>
      <w:r w:rsidRPr="00F9504E">
        <w:rPr>
          <w:bCs/>
          <w:color w:val="FF0000"/>
          <w:sz w:val="24"/>
          <w:szCs w:val="24"/>
        </w:rPr>
        <w:t>(how? When?)</w:t>
      </w:r>
    </w:p>
    <w:p w14:paraId="47B6FF1B" w14:textId="3E91DE26" w:rsidR="00CC6E9F" w:rsidRPr="00CC6E9F" w:rsidRDefault="00CC6E9F" w:rsidP="00CC6E9F">
      <w:pPr>
        <w:pStyle w:val="ListParagraph"/>
        <w:numPr>
          <w:ilvl w:val="0"/>
          <w:numId w:val="26"/>
        </w:numPr>
        <w:tabs>
          <w:tab w:val="left" w:pos="5076"/>
        </w:tabs>
        <w:spacing w:after="0"/>
        <w:jc w:val="both"/>
        <w:rPr>
          <w:bCs/>
          <w:sz w:val="24"/>
          <w:szCs w:val="24"/>
        </w:rPr>
      </w:pPr>
      <w:r>
        <w:rPr>
          <w:bCs/>
          <w:sz w:val="24"/>
          <w:szCs w:val="24"/>
        </w:rPr>
        <w:t>Integrated into all policies</w:t>
      </w:r>
    </w:p>
    <w:p w14:paraId="39F8B85B" w14:textId="77777777" w:rsidR="00741614" w:rsidRPr="007D0EDD" w:rsidRDefault="00741614" w:rsidP="007D0EDD">
      <w:pPr>
        <w:tabs>
          <w:tab w:val="left" w:pos="5076"/>
        </w:tabs>
        <w:jc w:val="both"/>
        <w:rPr>
          <w:i/>
          <w:iCs/>
          <w:sz w:val="24"/>
          <w:szCs w:val="24"/>
        </w:rPr>
      </w:pPr>
    </w:p>
    <w:p w14:paraId="59E981CD" w14:textId="6E258CD5" w:rsidR="007D0EDD" w:rsidRPr="00DC2370" w:rsidRDefault="00470D2B" w:rsidP="00470D2B">
      <w:pPr>
        <w:spacing w:after="0"/>
        <w:rPr>
          <w:b/>
          <w:bCs/>
          <w:sz w:val="24"/>
          <w:szCs w:val="24"/>
          <w:u w:val="single"/>
        </w:rPr>
      </w:pPr>
      <w:r w:rsidRPr="00DC2370">
        <w:rPr>
          <w:b/>
          <w:bCs/>
          <w:sz w:val="24"/>
          <w:szCs w:val="24"/>
          <w:u w:val="single"/>
        </w:rPr>
        <w:t xml:space="preserve">Key People </w:t>
      </w:r>
    </w:p>
    <w:p w14:paraId="4975FB9B" w14:textId="18C759D0" w:rsidR="007D0EDD" w:rsidRDefault="007D0EDD" w:rsidP="007D0EDD">
      <w:pPr>
        <w:pStyle w:val="ListParagraph"/>
        <w:numPr>
          <w:ilvl w:val="0"/>
          <w:numId w:val="30"/>
        </w:numPr>
        <w:spacing w:after="0"/>
        <w:rPr>
          <w:bCs/>
          <w:sz w:val="24"/>
          <w:szCs w:val="24"/>
        </w:rPr>
      </w:pPr>
      <w:r>
        <w:rPr>
          <w:bCs/>
          <w:sz w:val="24"/>
          <w:szCs w:val="24"/>
        </w:rPr>
        <w:t>School Mental Health Leader – L.Kemplay (HT)</w:t>
      </w:r>
    </w:p>
    <w:p w14:paraId="575E90DF" w14:textId="3198AEC8" w:rsidR="007D0EDD" w:rsidRPr="007D0EDD" w:rsidRDefault="007D0EDD" w:rsidP="007D0EDD">
      <w:pPr>
        <w:pStyle w:val="ListParagraph"/>
        <w:numPr>
          <w:ilvl w:val="0"/>
          <w:numId w:val="30"/>
        </w:numPr>
        <w:spacing w:after="0"/>
        <w:rPr>
          <w:bCs/>
          <w:sz w:val="24"/>
          <w:szCs w:val="24"/>
        </w:rPr>
      </w:pPr>
      <w:r>
        <w:rPr>
          <w:bCs/>
          <w:sz w:val="24"/>
          <w:szCs w:val="24"/>
        </w:rPr>
        <w:t xml:space="preserve">Staff </w:t>
      </w:r>
      <w:r w:rsidRPr="007D0EDD">
        <w:rPr>
          <w:bCs/>
          <w:sz w:val="24"/>
          <w:szCs w:val="24"/>
        </w:rPr>
        <w:t xml:space="preserve">Well-being </w:t>
      </w:r>
      <w:r>
        <w:rPr>
          <w:bCs/>
          <w:sz w:val="24"/>
          <w:szCs w:val="24"/>
        </w:rPr>
        <w:t>Charter Leader – G.Bedford (DHT)</w:t>
      </w:r>
    </w:p>
    <w:p w14:paraId="342A801A" w14:textId="02C78D74" w:rsidR="007D0EDD" w:rsidRPr="007D0EDD" w:rsidRDefault="007D0EDD" w:rsidP="007D0EDD">
      <w:pPr>
        <w:pStyle w:val="ListParagraph"/>
        <w:numPr>
          <w:ilvl w:val="0"/>
          <w:numId w:val="30"/>
        </w:numPr>
        <w:spacing w:after="0"/>
        <w:rPr>
          <w:bCs/>
          <w:sz w:val="24"/>
          <w:szCs w:val="24"/>
        </w:rPr>
      </w:pPr>
      <w:r w:rsidRPr="007D0EDD">
        <w:rPr>
          <w:bCs/>
          <w:sz w:val="24"/>
          <w:szCs w:val="24"/>
        </w:rPr>
        <w:t>Health First aider – A.Peaker</w:t>
      </w:r>
    </w:p>
    <w:p w14:paraId="45159509" w14:textId="30D9DAF8" w:rsidR="007D0EDD" w:rsidRDefault="007D0EDD" w:rsidP="007D0EDD">
      <w:pPr>
        <w:pStyle w:val="ListParagraph"/>
        <w:numPr>
          <w:ilvl w:val="0"/>
          <w:numId w:val="30"/>
        </w:numPr>
        <w:spacing w:after="0"/>
        <w:rPr>
          <w:bCs/>
          <w:sz w:val="24"/>
          <w:szCs w:val="24"/>
        </w:rPr>
      </w:pPr>
      <w:r w:rsidRPr="007D0EDD">
        <w:rPr>
          <w:bCs/>
          <w:sz w:val="24"/>
          <w:szCs w:val="24"/>
        </w:rPr>
        <w:t>Well-being Governor – Rev.Rob Drost</w:t>
      </w:r>
    </w:p>
    <w:p w14:paraId="30B22753" w14:textId="77777777" w:rsidR="00DC2370" w:rsidRPr="00DC2370" w:rsidRDefault="00DC2370" w:rsidP="00DC2370">
      <w:pPr>
        <w:spacing w:after="0"/>
        <w:rPr>
          <w:bCs/>
          <w:sz w:val="24"/>
          <w:szCs w:val="24"/>
        </w:rPr>
      </w:pPr>
    </w:p>
    <w:p w14:paraId="7B012DDB" w14:textId="753072B6" w:rsidR="007D0EDD" w:rsidRDefault="007D0EDD" w:rsidP="007D0EDD">
      <w:pPr>
        <w:pStyle w:val="ListParagraph"/>
        <w:numPr>
          <w:ilvl w:val="0"/>
          <w:numId w:val="30"/>
        </w:numPr>
        <w:spacing w:after="0"/>
        <w:rPr>
          <w:bCs/>
          <w:sz w:val="24"/>
          <w:szCs w:val="24"/>
        </w:rPr>
      </w:pPr>
      <w:r>
        <w:rPr>
          <w:bCs/>
          <w:sz w:val="24"/>
          <w:szCs w:val="24"/>
        </w:rPr>
        <w:t xml:space="preserve">Staff Charter Well-being </w:t>
      </w:r>
      <w:r w:rsidR="00DC2370">
        <w:rPr>
          <w:bCs/>
          <w:sz w:val="24"/>
          <w:szCs w:val="24"/>
        </w:rPr>
        <w:t xml:space="preserve">Forum </w:t>
      </w:r>
      <w:r>
        <w:rPr>
          <w:bCs/>
          <w:sz w:val="24"/>
          <w:szCs w:val="24"/>
        </w:rPr>
        <w:t>Team:</w:t>
      </w:r>
    </w:p>
    <w:p w14:paraId="3594F912" w14:textId="0684382B" w:rsidR="007D0EDD" w:rsidRDefault="007D0EDD" w:rsidP="007D0EDD">
      <w:pPr>
        <w:pStyle w:val="ListParagraph"/>
        <w:numPr>
          <w:ilvl w:val="0"/>
          <w:numId w:val="31"/>
        </w:numPr>
        <w:spacing w:after="0"/>
        <w:rPr>
          <w:bCs/>
          <w:sz w:val="24"/>
          <w:szCs w:val="24"/>
        </w:rPr>
      </w:pPr>
      <w:r>
        <w:rPr>
          <w:bCs/>
          <w:sz w:val="24"/>
          <w:szCs w:val="24"/>
        </w:rPr>
        <w:t>G.Bedford (DHT)</w:t>
      </w:r>
    </w:p>
    <w:p w14:paraId="196B8498" w14:textId="0A2B99CC" w:rsidR="007D0EDD" w:rsidRDefault="007D0EDD" w:rsidP="007D0EDD">
      <w:pPr>
        <w:pStyle w:val="ListParagraph"/>
        <w:numPr>
          <w:ilvl w:val="0"/>
          <w:numId w:val="31"/>
        </w:numPr>
        <w:spacing w:after="0"/>
        <w:rPr>
          <w:bCs/>
          <w:sz w:val="24"/>
          <w:szCs w:val="24"/>
        </w:rPr>
      </w:pPr>
      <w:r>
        <w:rPr>
          <w:bCs/>
          <w:sz w:val="24"/>
          <w:szCs w:val="24"/>
        </w:rPr>
        <w:t>Rev. Rob Drost (Governor)</w:t>
      </w:r>
    </w:p>
    <w:p w14:paraId="45B7CD8C" w14:textId="01F593AB" w:rsidR="007D0EDD" w:rsidRDefault="007D0EDD" w:rsidP="007D0EDD">
      <w:pPr>
        <w:pStyle w:val="ListParagraph"/>
        <w:numPr>
          <w:ilvl w:val="0"/>
          <w:numId w:val="31"/>
        </w:numPr>
        <w:spacing w:after="0"/>
        <w:rPr>
          <w:bCs/>
          <w:sz w:val="24"/>
          <w:szCs w:val="24"/>
        </w:rPr>
      </w:pPr>
      <w:r>
        <w:rPr>
          <w:bCs/>
          <w:sz w:val="24"/>
          <w:szCs w:val="24"/>
        </w:rPr>
        <w:t>H.Bridgewater (Teacher &amp; Community Leader)</w:t>
      </w:r>
    </w:p>
    <w:p w14:paraId="452EC66F" w14:textId="40155C45" w:rsidR="007D0EDD" w:rsidRDefault="007D0EDD" w:rsidP="007D0EDD">
      <w:pPr>
        <w:pStyle w:val="ListParagraph"/>
        <w:numPr>
          <w:ilvl w:val="0"/>
          <w:numId w:val="31"/>
        </w:numPr>
        <w:spacing w:after="0"/>
        <w:rPr>
          <w:bCs/>
          <w:sz w:val="24"/>
          <w:szCs w:val="24"/>
        </w:rPr>
      </w:pPr>
      <w:r>
        <w:rPr>
          <w:bCs/>
          <w:sz w:val="24"/>
          <w:szCs w:val="24"/>
        </w:rPr>
        <w:t>A. Peaker (Mental Health First Aider)</w:t>
      </w:r>
    </w:p>
    <w:p w14:paraId="0E81AA19" w14:textId="04213E67" w:rsidR="007D0EDD" w:rsidRDefault="007D0EDD" w:rsidP="007D0EDD">
      <w:pPr>
        <w:pStyle w:val="ListParagraph"/>
        <w:numPr>
          <w:ilvl w:val="0"/>
          <w:numId w:val="31"/>
        </w:numPr>
        <w:spacing w:after="0"/>
        <w:rPr>
          <w:bCs/>
          <w:sz w:val="24"/>
          <w:szCs w:val="24"/>
        </w:rPr>
      </w:pPr>
      <w:r>
        <w:rPr>
          <w:bCs/>
          <w:sz w:val="24"/>
          <w:szCs w:val="24"/>
        </w:rPr>
        <w:t>A.Kadir (Lunchtime supervisor &amp; LSA)</w:t>
      </w:r>
    </w:p>
    <w:p w14:paraId="0A63A78C" w14:textId="3815A14D" w:rsidR="007D0EDD" w:rsidRDefault="007D0EDD" w:rsidP="007D0EDD">
      <w:pPr>
        <w:pStyle w:val="ListParagraph"/>
        <w:numPr>
          <w:ilvl w:val="0"/>
          <w:numId w:val="31"/>
        </w:numPr>
        <w:spacing w:after="0"/>
        <w:rPr>
          <w:bCs/>
          <w:sz w:val="24"/>
          <w:szCs w:val="24"/>
        </w:rPr>
      </w:pPr>
      <w:r>
        <w:rPr>
          <w:bCs/>
          <w:sz w:val="24"/>
          <w:szCs w:val="24"/>
        </w:rPr>
        <w:lastRenderedPageBreak/>
        <w:t>N.A</w:t>
      </w:r>
      <w:r w:rsidR="00DC2370">
        <w:rPr>
          <w:bCs/>
          <w:sz w:val="24"/>
          <w:szCs w:val="24"/>
        </w:rPr>
        <w:t>brar (EYFS LSA)</w:t>
      </w:r>
    </w:p>
    <w:p w14:paraId="1EE5DA96" w14:textId="77777777" w:rsidR="00741614" w:rsidRDefault="00741614" w:rsidP="00741614">
      <w:pPr>
        <w:pStyle w:val="ListParagraph"/>
        <w:spacing w:after="0"/>
        <w:rPr>
          <w:i/>
          <w:iCs/>
        </w:rPr>
      </w:pPr>
    </w:p>
    <w:p w14:paraId="507F965B" w14:textId="71691E77" w:rsidR="00161020" w:rsidRPr="00DC2370" w:rsidRDefault="00470D2B" w:rsidP="00DC2370">
      <w:pPr>
        <w:pStyle w:val="ListParagraph"/>
        <w:spacing w:after="0"/>
        <w:rPr>
          <w:i/>
          <w:iCs/>
        </w:rPr>
      </w:pPr>
      <w:r w:rsidRPr="004C459C">
        <w:rPr>
          <w:i/>
          <w:iCs/>
        </w:rPr>
        <w:t xml:space="preserve"> </w:t>
      </w:r>
    </w:p>
    <w:p w14:paraId="1EEFD65A" w14:textId="21A2B23C" w:rsidR="00C664A6" w:rsidRPr="00DC2370" w:rsidRDefault="000526E2">
      <w:pPr>
        <w:rPr>
          <w:b/>
          <w:bCs/>
          <w:sz w:val="24"/>
          <w:szCs w:val="24"/>
          <w:u w:val="single"/>
        </w:rPr>
      </w:pPr>
      <w:r w:rsidRPr="00DC2370">
        <w:rPr>
          <w:b/>
          <w:bCs/>
          <w:sz w:val="24"/>
          <w:szCs w:val="24"/>
          <w:u w:val="single"/>
        </w:rPr>
        <w:t>Roles and Responsibilities:</w:t>
      </w:r>
    </w:p>
    <w:p w14:paraId="799C7BF0" w14:textId="48AECD1D" w:rsidR="000526E2" w:rsidRDefault="00DC2370" w:rsidP="00DC2370">
      <w:pPr>
        <w:rPr>
          <w:b/>
          <w:iCs/>
          <w:sz w:val="24"/>
          <w:szCs w:val="24"/>
        </w:rPr>
      </w:pPr>
      <w:r w:rsidRPr="00DC2370">
        <w:rPr>
          <w:b/>
          <w:iCs/>
          <w:sz w:val="24"/>
          <w:szCs w:val="24"/>
        </w:rPr>
        <w:t xml:space="preserve">The </w:t>
      </w:r>
      <w:r w:rsidR="005A27C8" w:rsidRPr="00DC2370">
        <w:rPr>
          <w:b/>
          <w:iCs/>
          <w:sz w:val="24"/>
          <w:szCs w:val="24"/>
        </w:rPr>
        <w:t>Govern</w:t>
      </w:r>
      <w:r w:rsidRPr="00DC2370">
        <w:rPr>
          <w:b/>
          <w:iCs/>
          <w:sz w:val="24"/>
          <w:szCs w:val="24"/>
        </w:rPr>
        <w:t>ing Body:</w:t>
      </w:r>
    </w:p>
    <w:p w14:paraId="235E27EC" w14:textId="04A5B7D9" w:rsidR="00F9504E" w:rsidRPr="00F9504E" w:rsidRDefault="00F9504E" w:rsidP="00F9504E">
      <w:pPr>
        <w:pStyle w:val="ListParagraph"/>
        <w:numPr>
          <w:ilvl w:val="0"/>
          <w:numId w:val="35"/>
        </w:numPr>
        <w:spacing w:before="100" w:beforeAutospacing="1" w:after="100" w:afterAutospacing="1" w:line="240" w:lineRule="auto"/>
        <w:rPr>
          <w:rFonts w:eastAsia="Times New Roman" w:cstheme="minorHAnsi"/>
          <w:color w:val="000000"/>
          <w:sz w:val="24"/>
          <w:szCs w:val="24"/>
          <w:lang w:eastAsia="en-GB"/>
        </w:rPr>
      </w:pPr>
      <w:r w:rsidRPr="00F9504E">
        <w:rPr>
          <w:rFonts w:eastAsia="Times New Roman" w:cstheme="minorHAnsi"/>
          <w:color w:val="000000"/>
          <w:sz w:val="24"/>
          <w:szCs w:val="24"/>
          <w:lang w:eastAsia="en-GB"/>
        </w:rPr>
        <w:t>Be responsible for the implementation of this Charter</w:t>
      </w:r>
    </w:p>
    <w:p w14:paraId="6E2E5B01" w14:textId="1369F558" w:rsidR="00F9504E" w:rsidRPr="00F9504E" w:rsidRDefault="00F9504E" w:rsidP="00F9504E">
      <w:pPr>
        <w:pStyle w:val="ListParagraph"/>
        <w:numPr>
          <w:ilvl w:val="0"/>
          <w:numId w:val="35"/>
        </w:numPr>
        <w:spacing w:before="100" w:beforeAutospacing="1" w:after="100" w:afterAutospacing="1" w:line="240" w:lineRule="auto"/>
        <w:rPr>
          <w:rFonts w:eastAsia="Times New Roman" w:cstheme="minorHAnsi"/>
          <w:color w:val="000000"/>
          <w:sz w:val="24"/>
          <w:szCs w:val="24"/>
          <w:lang w:eastAsia="en-GB"/>
        </w:rPr>
      </w:pPr>
      <w:r w:rsidRPr="00F9504E">
        <w:rPr>
          <w:rFonts w:eastAsia="Times New Roman" w:cstheme="minorHAnsi"/>
          <w:color w:val="000000"/>
          <w:sz w:val="24"/>
          <w:szCs w:val="24"/>
          <w:lang w:eastAsia="en-GB"/>
        </w:rPr>
        <w:t>Actively support the development of the Well-being culture within school, recognising and promoting the importance of prioritising staff mental, emotional and physical well-being</w:t>
      </w:r>
    </w:p>
    <w:p w14:paraId="03662024" w14:textId="7B2DF5AF" w:rsidR="00F9504E" w:rsidRPr="00F9504E" w:rsidRDefault="00F9504E" w:rsidP="00F9504E">
      <w:pPr>
        <w:pStyle w:val="ListParagraph"/>
        <w:numPr>
          <w:ilvl w:val="0"/>
          <w:numId w:val="35"/>
        </w:numPr>
        <w:spacing w:before="100" w:beforeAutospacing="1" w:after="100" w:afterAutospacing="1" w:line="240" w:lineRule="auto"/>
        <w:rPr>
          <w:rFonts w:eastAsia="Times New Roman" w:cstheme="minorHAnsi"/>
          <w:color w:val="000000"/>
          <w:sz w:val="24"/>
          <w:szCs w:val="24"/>
          <w:lang w:eastAsia="en-GB"/>
        </w:rPr>
      </w:pPr>
      <w:r w:rsidRPr="00F9504E">
        <w:rPr>
          <w:rFonts w:eastAsia="Times New Roman" w:cstheme="minorHAnsi"/>
          <w:color w:val="000000"/>
          <w:sz w:val="24"/>
          <w:szCs w:val="24"/>
          <w:lang w:eastAsia="en-GB"/>
        </w:rPr>
        <w:t>Ensure all policies and practices are assessed for workload impact; consider implementation of practices to support staff well-being, such as flexible working patterns etc. where these will not be detrimental to the school</w:t>
      </w:r>
    </w:p>
    <w:p w14:paraId="7FEBB268" w14:textId="0280E5FA" w:rsidR="00F9504E" w:rsidRPr="00F9504E" w:rsidRDefault="00F9504E" w:rsidP="00F9504E">
      <w:pPr>
        <w:pStyle w:val="ListParagraph"/>
        <w:numPr>
          <w:ilvl w:val="0"/>
          <w:numId w:val="35"/>
        </w:numPr>
        <w:spacing w:before="100" w:beforeAutospacing="1" w:after="100" w:afterAutospacing="1" w:line="240" w:lineRule="auto"/>
        <w:rPr>
          <w:rFonts w:eastAsia="Times New Roman" w:cstheme="minorHAnsi"/>
          <w:color w:val="000000"/>
          <w:sz w:val="24"/>
          <w:szCs w:val="24"/>
          <w:lang w:eastAsia="en-GB"/>
        </w:rPr>
      </w:pPr>
      <w:r w:rsidRPr="00F9504E">
        <w:rPr>
          <w:rFonts w:eastAsia="Times New Roman" w:cstheme="minorHAnsi"/>
          <w:color w:val="000000"/>
          <w:sz w:val="24"/>
          <w:szCs w:val="24"/>
          <w:lang w:eastAsia="en-GB"/>
        </w:rPr>
        <w:t>Provide fair and consistent support for staff where needed</w:t>
      </w:r>
    </w:p>
    <w:p w14:paraId="10283BDE" w14:textId="46411992" w:rsidR="00F9504E" w:rsidRPr="00F9504E" w:rsidRDefault="00F9504E" w:rsidP="00F9504E">
      <w:pPr>
        <w:pStyle w:val="ListParagraph"/>
        <w:numPr>
          <w:ilvl w:val="0"/>
          <w:numId w:val="35"/>
        </w:numPr>
        <w:spacing w:before="100" w:beforeAutospacing="1" w:after="100" w:afterAutospacing="1" w:line="240" w:lineRule="auto"/>
        <w:rPr>
          <w:rFonts w:eastAsia="Times New Roman" w:cstheme="minorHAnsi"/>
          <w:color w:val="000000"/>
          <w:sz w:val="24"/>
          <w:szCs w:val="24"/>
          <w:lang w:eastAsia="en-GB"/>
        </w:rPr>
      </w:pPr>
      <w:r w:rsidRPr="00F9504E">
        <w:rPr>
          <w:rFonts w:eastAsia="Times New Roman" w:cstheme="minorHAnsi"/>
          <w:color w:val="000000"/>
          <w:sz w:val="24"/>
          <w:szCs w:val="24"/>
          <w:lang w:eastAsia="en-GB"/>
        </w:rPr>
        <w:t>Ensure this Charter is reviewed regularly to adapt to changing needs and legislative frameworks</w:t>
      </w:r>
    </w:p>
    <w:p w14:paraId="17F1E6FB" w14:textId="77777777" w:rsidR="00DC2370" w:rsidRPr="00F9504E" w:rsidRDefault="00DC2370" w:rsidP="00F9504E">
      <w:pPr>
        <w:ind w:left="360"/>
        <w:rPr>
          <w:iCs/>
          <w:sz w:val="24"/>
          <w:szCs w:val="24"/>
        </w:rPr>
      </w:pPr>
    </w:p>
    <w:p w14:paraId="1946B587" w14:textId="0CBABB9A" w:rsidR="00DC2370" w:rsidRDefault="00465699" w:rsidP="00DC2370">
      <w:pPr>
        <w:rPr>
          <w:b/>
          <w:iCs/>
          <w:sz w:val="24"/>
          <w:szCs w:val="24"/>
          <w:u w:val="single"/>
        </w:rPr>
      </w:pPr>
      <w:r w:rsidRPr="00465699">
        <w:rPr>
          <w:b/>
          <w:iCs/>
          <w:sz w:val="24"/>
          <w:szCs w:val="24"/>
          <w:u w:val="single"/>
        </w:rPr>
        <w:t>Headteacher &amp; SLT:</w:t>
      </w:r>
    </w:p>
    <w:p w14:paraId="5B5B4A97" w14:textId="77777777" w:rsidR="00F9504E" w:rsidRDefault="00F9504E" w:rsidP="00465699">
      <w:pPr>
        <w:pStyle w:val="ListParagraph"/>
        <w:numPr>
          <w:ilvl w:val="0"/>
          <w:numId w:val="32"/>
        </w:numPr>
        <w:rPr>
          <w:iCs/>
          <w:sz w:val="24"/>
          <w:szCs w:val="24"/>
        </w:rPr>
      </w:pPr>
      <w:r w:rsidRPr="00F9504E">
        <w:rPr>
          <w:rFonts w:eastAsia="Times New Roman" w:cstheme="minorHAnsi"/>
          <w:color w:val="000000"/>
          <w:sz w:val="24"/>
          <w:szCs w:val="24"/>
          <w:lang w:eastAsia="en-GB"/>
        </w:rPr>
        <w:t>Encourage all staff to take responsibility for their own well-being and have access to regular health and well-being training, support and resources</w:t>
      </w:r>
      <w:r w:rsidRPr="00465699">
        <w:rPr>
          <w:iCs/>
          <w:sz w:val="24"/>
          <w:szCs w:val="24"/>
        </w:rPr>
        <w:t xml:space="preserve"> </w:t>
      </w:r>
    </w:p>
    <w:p w14:paraId="72BBCC72" w14:textId="3FAC984B" w:rsidR="00465699" w:rsidRDefault="00465699" w:rsidP="00465699">
      <w:pPr>
        <w:pStyle w:val="ListParagraph"/>
        <w:numPr>
          <w:ilvl w:val="0"/>
          <w:numId w:val="32"/>
        </w:numPr>
        <w:rPr>
          <w:iCs/>
          <w:sz w:val="24"/>
          <w:szCs w:val="24"/>
        </w:rPr>
      </w:pPr>
      <w:r w:rsidRPr="00465699">
        <w:rPr>
          <w:iCs/>
          <w:sz w:val="24"/>
          <w:szCs w:val="24"/>
        </w:rPr>
        <w:t>Support steps taken to develop a culture of co-operation, trust and mutual respect within the school</w:t>
      </w:r>
      <w:r>
        <w:rPr>
          <w:iCs/>
          <w:sz w:val="24"/>
          <w:szCs w:val="24"/>
        </w:rPr>
        <w:t>.</w:t>
      </w:r>
    </w:p>
    <w:p w14:paraId="636F5071" w14:textId="76E17146" w:rsidR="00465699" w:rsidRDefault="00210284" w:rsidP="00465699">
      <w:pPr>
        <w:pStyle w:val="ListParagraph"/>
        <w:numPr>
          <w:ilvl w:val="0"/>
          <w:numId w:val="32"/>
        </w:numPr>
        <w:rPr>
          <w:iCs/>
          <w:sz w:val="24"/>
          <w:szCs w:val="24"/>
        </w:rPr>
      </w:pPr>
      <w:r>
        <w:rPr>
          <w:iCs/>
          <w:sz w:val="24"/>
          <w:szCs w:val="24"/>
        </w:rPr>
        <w:t>Promote effective communication and ensure that there are procedures in place for consulting and supporting staff on any changes in school, to management structures and working arrangements at both a school wide and phase levels.</w:t>
      </w:r>
    </w:p>
    <w:p w14:paraId="0170D68C" w14:textId="53E64432" w:rsidR="00F9504E" w:rsidRPr="00F9504E" w:rsidRDefault="00F9504E" w:rsidP="00F9504E">
      <w:pPr>
        <w:pStyle w:val="ListParagraph"/>
        <w:numPr>
          <w:ilvl w:val="0"/>
          <w:numId w:val="32"/>
        </w:numPr>
        <w:spacing w:before="100" w:beforeAutospacing="1" w:after="100" w:afterAutospacing="1" w:line="240" w:lineRule="auto"/>
        <w:rPr>
          <w:rFonts w:eastAsia="Times New Roman" w:cstheme="minorHAnsi"/>
          <w:color w:val="000000"/>
          <w:sz w:val="24"/>
          <w:szCs w:val="24"/>
          <w:lang w:eastAsia="en-GB"/>
        </w:rPr>
      </w:pPr>
      <w:r w:rsidRPr="00F9504E">
        <w:rPr>
          <w:rFonts w:eastAsia="Times New Roman" w:cstheme="minorHAnsi"/>
          <w:color w:val="000000"/>
          <w:sz w:val="24"/>
          <w:szCs w:val="24"/>
          <w:lang w:eastAsia="en-GB"/>
        </w:rPr>
        <w:t>Provide a safe and healthy environment for all staff at work where everyone is treated fairly and equally</w:t>
      </w:r>
    </w:p>
    <w:p w14:paraId="30457730" w14:textId="78A24232" w:rsidR="00F9504E" w:rsidRPr="00F9504E" w:rsidRDefault="00F9504E" w:rsidP="00F9504E">
      <w:pPr>
        <w:pStyle w:val="ListParagraph"/>
        <w:numPr>
          <w:ilvl w:val="0"/>
          <w:numId w:val="32"/>
        </w:numPr>
        <w:spacing w:before="100" w:beforeAutospacing="1" w:after="100" w:afterAutospacing="1" w:line="240" w:lineRule="auto"/>
        <w:rPr>
          <w:rFonts w:eastAsia="Times New Roman" w:cstheme="minorHAnsi"/>
          <w:color w:val="000000"/>
          <w:sz w:val="24"/>
          <w:szCs w:val="24"/>
          <w:lang w:eastAsia="en-GB"/>
        </w:rPr>
      </w:pPr>
      <w:r w:rsidRPr="00F9504E">
        <w:rPr>
          <w:rFonts w:eastAsia="Times New Roman" w:cstheme="minorHAnsi"/>
          <w:color w:val="000000"/>
          <w:sz w:val="24"/>
          <w:szCs w:val="24"/>
          <w:lang w:eastAsia="en-GB"/>
        </w:rPr>
        <w:t>Provide regularly opportunities to collect, listen to and respond to staff voice</w:t>
      </w:r>
    </w:p>
    <w:p w14:paraId="62E58948" w14:textId="0B4BC32E" w:rsidR="00F9504E" w:rsidRPr="00F9504E" w:rsidRDefault="00F9504E" w:rsidP="00F9504E">
      <w:pPr>
        <w:pStyle w:val="ListParagraph"/>
        <w:numPr>
          <w:ilvl w:val="0"/>
          <w:numId w:val="32"/>
        </w:numPr>
        <w:spacing w:before="100" w:beforeAutospacing="1" w:after="100" w:afterAutospacing="1" w:line="240" w:lineRule="auto"/>
        <w:rPr>
          <w:rFonts w:eastAsia="Times New Roman" w:cstheme="minorHAnsi"/>
          <w:color w:val="000000"/>
          <w:sz w:val="24"/>
          <w:szCs w:val="24"/>
          <w:lang w:eastAsia="en-GB"/>
        </w:rPr>
      </w:pPr>
      <w:r w:rsidRPr="00F9504E">
        <w:rPr>
          <w:rFonts w:eastAsia="Times New Roman" w:cstheme="minorHAnsi"/>
          <w:color w:val="000000"/>
          <w:sz w:val="24"/>
          <w:szCs w:val="24"/>
          <w:lang w:eastAsia="en-GB"/>
        </w:rPr>
        <w:t>Support staff to carry out their roles effectively, ensuring they have the necessary skills and training; ensure there are clear lines of communication</w:t>
      </w:r>
    </w:p>
    <w:p w14:paraId="1AD0889E" w14:textId="24189768" w:rsidR="00F9504E" w:rsidRPr="00F9504E" w:rsidRDefault="00F9504E" w:rsidP="00F9504E">
      <w:pPr>
        <w:pStyle w:val="ListParagraph"/>
        <w:numPr>
          <w:ilvl w:val="0"/>
          <w:numId w:val="32"/>
        </w:numPr>
        <w:spacing w:before="100" w:beforeAutospacing="1" w:after="100" w:afterAutospacing="1" w:line="240" w:lineRule="auto"/>
        <w:rPr>
          <w:rFonts w:eastAsia="Times New Roman" w:cstheme="minorHAnsi"/>
          <w:color w:val="000000"/>
          <w:sz w:val="24"/>
          <w:szCs w:val="24"/>
          <w:lang w:eastAsia="en-GB"/>
        </w:rPr>
      </w:pPr>
      <w:r w:rsidRPr="00F9504E">
        <w:rPr>
          <w:rFonts w:eastAsia="Times New Roman" w:cstheme="minorHAnsi"/>
          <w:color w:val="000000"/>
          <w:sz w:val="24"/>
          <w:szCs w:val="24"/>
          <w:lang w:eastAsia="en-GB"/>
        </w:rPr>
        <w:t>Work with the Governing Body to ensure strategies are effective in risk assessing work-stress and monitoring work-load and implement necessary support mechanisms</w:t>
      </w:r>
    </w:p>
    <w:p w14:paraId="4D15D9BC" w14:textId="009F9065" w:rsidR="00F9504E" w:rsidRDefault="00F9504E" w:rsidP="00F9504E">
      <w:pPr>
        <w:pStyle w:val="ListParagraph"/>
        <w:numPr>
          <w:ilvl w:val="0"/>
          <w:numId w:val="32"/>
        </w:numPr>
        <w:spacing w:before="100" w:beforeAutospacing="1" w:after="100" w:afterAutospacing="1" w:line="240" w:lineRule="auto"/>
        <w:rPr>
          <w:rFonts w:eastAsia="Times New Roman" w:cstheme="minorHAnsi"/>
          <w:color w:val="000000"/>
          <w:sz w:val="24"/>
          <w:szCs w:val="24"/>
          <w:lang w:eastAsia="en-GB"/>
        </w:rPr>
      </w:pPr>
      <w:r w:rsidRPr="00F9504E">
        <w:rPr>
          <w:rFonts w:eastAsia="Times New Roman" w:cstheme="minorHAnsi"/>
          <w:color w:val="000000"/>
          <w:sz w:val="24"/>
          <w:szCs w:val="24"/>
          <w:lang w:eastAsia="en-GB"/>
        </w:rPr>
        <w:t>Create a culture of openness where there are opportunities to discuss concerns, where any problems or needs are quickly identified, and support is given. Stress and mental health issues are not seen as weaknesses. Clear procedures are followed to support staff during absence or returning to work</w:t>
      </w:r>
    </w:p>
    <w:p w14:paraId="04731563" w14:textId="77777777" w:rsidR="00F9504E" w:rsidRPr="00F9504E" w:rsidRDefault="00F9504E" w:rsidP="00F9504E">
      <w:pPr>
        <w:spacing w:after="100" w:afterAutospacing="1" w:line="240" w:lineRule="auto"/>
        <w:ind w:left="360"/>
        <w:rPr>
          <w:rFonts w:eastAsia="Times New Roman" w:cstheme="minorHAnsi"/>
          <w:color w:val="000000"/>
          <w:sz w:val="24"/>
          <w:szCs w:val="24"/>
          <w:lang w:eastAsia="en-GB"/>
        </w:rPr>
      </w:pPr>
    </w:p>
    <w:p w14:paraId="058F99ED" w14:textId="77777777" w:rsidR="00F9504E" w:rsidRDefault="00F9504E" w:rsidP="00F9504E">
      <w:pPr>
        <w:spacing w:after="0" w:line="240" w:lineRule="auto"/>
        <w:rPr>
          <w:rFonts w:eastAsia="Times New Roman" w:cstheme="minorHAnsi"/>
          <w:b/>
          <w:color w:val="000000"/>
          <w:sz w:val="24"/>
          <w:szCs w:val="24"/>
          <w:u w:val="single"/>
          <w:lang w:eastAsia="en-GB"/>
        </w:rPr>
      </w:pPr>
      <w:r w:rsidRPr="00F9504E">
        <w:rPr>
          <w:rFonts w:eastAsia="Times New Roman" w:cstheme="minorHAnsi"/>
          <w:b/>
          <w:color w:val="000000"/>
          <w:sz w:val="24"/>
          <w:szCs w:val="24"/>
          <w:u w:val="single"/>
          <w:lang w:eastAsia="en-GB"/>
        </w:rPr>
        <w:t>Staff:</w:t>
      </w:r>
    </w:p>
    <w:p w14:paraId="0EE798C5" w14:textId="3ED2B8BE" w:rsidR="00F9504E" w:rsidRPr="00F9504E" w:rsidRDefault="00F9504E" w:rsidP="00F9504E">
      <w:pPr>
        <w:pStyle w:val="ListParagraph"/>
        <w:numPr>
          <w:ilvl w:val="0"/>
          <w:numId w:val="36"/>
        </w:numPr>
        <w:spacing w:after="0" w:line="240" w:lineRule="auto"/>
        <w:rPr>
          <w:rFonts w:eastAsia="Times New Roman" w:cstheme="minorHAnsi"/>
          <w:b/>
          <w:color w:val="000000"/>
          <w:sz w:val="24"/>
          <w:szCs w:val="24"/>
          <w:u w:val="single"/>
          <w:lang w:eastAsia="en-GB"/>
        </w:rPr>
      </w:pPr>
      <w:r w:rsidRPr="00F9504E">
        <w:rPr>
          <w:rFonts w:eastAsia="Times New Roman" w:cstheme="minorHAnsi"/>
          <w:color w:val="000000"/>
          <w:sz w:val="24"/>
          <w:szCs w:val="24"/>
          <w:lang w:eastAsia="en-GB"/>
        </w:rPr>
        <w:t>Make themselves aware of the Staff Well-being Charter and othe</w:t>
      </w:r>
      <w:r w:rsidR="00313314">
        <w:rPr>
          <w:rFonts w:eastAsia="Times New Roman" w:cstheme="minorHAnsi"/>
          <w:color w:val="000000"/>
          <w:sz w:val="24"/>
          <w:szCs w:val="24"/>
          <w:lang w:eastAsia="en-GB"/>
        </w:rPr>
        <w:t>r relevant school policies.</w:t>
      </w:r>
    </w:p>
    <w:p w14:paraId="65DC69B2" w14:textId="0AF9C461" w:rsidR="00F9504E" w:rsidRPr="00F9504E" w:rsidRDefault="00F9504E" w:rsidP="00F9504E">
      <w:pPr>
        <w:pStyle w:val="ListParagraph"/>
        <w:numPr>
          <w:ilvl w:val="0"/>
          <w:numId w:val="36"/>
        </w:numPr>
        <w:spacing w:after="0" w:line="240" w:lineRule="auto"/>
        <w:rPr>
          <w:rFonts w:eastAsia="Times New Roman" w:cstheme="minorHAnsi"/>
          <w:color w:val="000000"/>
          <w:sz w:val="24"/>
          <w:szCs w:val="24"/>
          <w:lang w:eastAsia="en-GB"/>
        </w:rPr>
      </w:pPr>
      <w:r w:rsidRPr="00F9504E">
        <w:rPr>
          <w:rFonts w:eastAsia="Times New Roman" w:cstheme="minorHAnsi"/>
          <w:color w:val="000000"/>
          <w:sz w:val="24"/>
          <w:szCs w:val="24"/>
          <w:lang w:eastAsia="en-GB"/>
        </w:rPr>
        <w:t>Take responsibilities for their own well-being, engaging in training, support and resources that may be relevant to them; they will seek support or help if required, recognise the importance of good communication from both parties. Raise any concerns or issues at the earliest possible moment to enable effective support to be engaged.</w:t>
      </w:r>
    </w:p>
    <w:p w14:paraId="53CFD157" w14:textId="0979F45F" w:rsidR="00F9504E" w:rsidRPr="00F9504E" w:rsidRDefault="00F9504E" w:rsidP="00F9504E">
      <w:pPr>
        <w:pStyle w:val="ListParagraph"/>
        <w:numPr>
          <w:ilvl w:val="0"/>
          <w:numId w:val="36"/>
        </w:numPr>
        <w:spacing w:after="0" w:line="240" w:lineRule="auto"/>
        <w:rPr>
          <w:rFonts w:eastAsia="Times New Roman" w:cstheme="minorHAnsi"/>
          <w:color w:val="000000"/>
          <w:sz w:val="24"/>
          <w:szCs w:val="24"/>
          <w:lang w:eastAsia="en-GB"/>
        </w:rPr>
      </w:pPr>
      <w:r w:rsidRPr="00F9504E">
        <w:rPr>
          <w:rFonts w:eastAsia="Times New Roman" w:cstheme="minorHAnsi"/>
          <w:color w:val="000000"/>
          <w:sz w:val="24"/>
          <w:szCs w:val="24"/>
          <w:lang w:eastAsia="en-GB"/>
        </w:rPr>
        <w:t>Play an active, professional part in school life, sharing their ideas, views and feelings</w:t>
      </w:r>
    </w:p>
    <w:p w14:paraId="669EE439" w14:textId="244BB379" w:rsidR="00F9504E" w:rsidRPr="00F9504E" w:rsidRDefault="00F9504E" w:rsidP="00F9504E">
      <w:pPr>
        <w:pStyle w:val="ListParagraph"/>
        <w:numPr>
          <w:ilvl w:val="0"/>
          <w:numId w:val="36"/>
        </w:numPr>
        <w:spacing w:before="100" w:beforeAutospacing="1" w:after="0" w:line="240" w:lineRule="auto"/>
        <w:rPr>
          <w:rFonts w:eastAsia="Times New Roman" w:cstheme="minorHAnsi"/>
          <w:color w:val="000000"/>
          <w:sz w:val="24"/>
          <w:szCs w:val="24"/>
          <w:lang w:eastAsia="en-GB"/>
        </w:rPr>
      </w:pPr>
      <w:r w:rsidRPr="00F9504E">
        <w:rPr>
          <w:rFonts w:eastAsia="Times New Roman" w:cstheme="minorHAnsi"/>
          <w:color w:val="000000"/>
          <w:sz w:val="24"/>
          <w:szCs w:val="24"/>
          <w:lang w:eastAsia="en-GB"/>
        </w:rPr>
        <w:t>Support their own and colleague’s well-being by respecting the health and safety requirements in the workplace</w:t>
      </w:r>
    </w:p>
    <w:p w14:paraId="25310C7D" w14:textId="6ACB204B" w:rsidR="00E04FA1" w:rsidRDefault="00E04FA1" w:rsidP="00F9504E">
      <w:pPr>
        <w:rPr>
          <w:b/>
          <w:bCs/>
          <w:sz w:val="24"/>
          <w:szCs w:val="24"/>
        </w:rPr>
      </w:pPr>
    </w:p>
    <w:p w14:paraId="7FB91C33" w14:textId="6D972CD0" w:rsidR="00E04FA1" w:rsidRDefault="000C2298" w:rsidP="008F4D19">
      <w:pPr>
        <w:jc w:val="center"/>
        <w:rPr>
          <w:b/>
          <w:bCs/>
          <w:sz w:val="24"/>
          <w:szCs w:val="24"/>
        </w:rPr>
      </w:pPr>
      <w:r>
        <w:rPr>
          <w:b/>
          <w:bCs/>
          <w:noProof/>
          <w:sz w:val="24"/>
          <w:szCs w:val="24"/>
          <w:lang w:eastAsia="en-GB"/>
        </w:rPr>
        <w:lastRenderedPageBreak/>
        <w:drawing>
          <wp:inline distT="0" distB="0" distL="0" distR="0" wp14:anchorId="5B9F12A2" wp14:editId="40C2A032">
            <wp:extent cx="436325" cy="43815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nder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4354" cy="456255"/>
                    </a:xfrm>
                    <a:prstGeom prst="rect">
                      <a:avLst/>
                    </a:prstGeom>
                  </pic:spPr>
                </pic:pic>
              </a:graphicData>
            </a:graphic>
          </wp:inline>
        </w:drawing>
      </w:r>
      <w:bookmarkStart w:id="1" w:name="_GoBack"/>
      <w:bookmarkEnd w:id="1"/>
    </w:p>
    <w:p w14:paraId="0A6FD5C1" w14:textId="2BDA5C7E" w:rsidR="00033B02" w:rsidRDefault="00DC2370" w:rsidP="008F4D19">
      <w:pPr>
        <w:jc w:val="center"/>
        <w:rPr>
          <w:b/>
          <w:bCs/>
          <w:sz w:val="24"/>
          <w:szCs w:val="24"/>
        </w:rPr>
      </w:pPr>
      <w:r>
        <w:rPr>
          <w:b/>
          <w:bCs/>
          <w:sz w:val="24"/>
          <w:szCs w:val="24"/>
        </w:rPr>
        <w:t xml:space="preserve">Pinders Primary </w:t>
      </w:r>
      <w:r w:rsidR="00033B02" w:rsidRPr="00033B02">
        <w:rPr>
          <w:b/>
          <w:bCs/>
          <w:sz w:val="24"/>
          <w:szCs w:val="24"/>
        </w:rPr>
        <w:t>Staff Well- Being Charter</w:t>
      </w:r>
      <w:r w:rsidR="008F4D19">
        <w:rPr>
          <w:b/>
          <w:bCs/>
          <w:sz w:val="24"/>
          <w:szCs w:val="24"/>
        </w:rPr>
        <w:t xml:space="preserve"> Pledge </w:t>
      </w:r>
    </w:p>
    <w:p w14:paraId="0C567B55" w14:textId="6DE105D6" w:rsidR="00033B02" w:rsidRPr="000C2298" w:rsidRDefault="00E04FA1" w:rsidP="000C2298">
      <w:pPr>
        <w:rPr>
          <w:b/>
          <w:bCs/>
          <w:sz w:val="24"/>
          <w:szCs w:val="24"/>
        </w:rPr>
      </w:pPr>
      <w:r>
        <w:rPr>
          <w:b/>
          <w:bCs/>
          <w:sz w:val="24"/>
          <w:szCs w:val="24"/>
        </w:rPr>
        <w:t xml:space="preserve">Pinders Primary School </w:t>
      </w:r>
      <w:r w:rsidR="00033B02">
        <w:rPr>
          <w:b/>
          <w:bCs/>
          <w:sz w:val="24"/>
          <w:szCs w:val="24"/>
        </w:rPr>
        <w:t>promotes and supports the well-being of all our staff through</w:t>
      </w:r>
      <w:r w:rsidR="000C2298">
        <w:rPr>
          <w:b/>
          <w:bCs/>
          <w:sz w:val="24"/>
          <w:szCs w:val="24"/>
        </w:rPr>
        <w:t xml:space="preserve"> Five focused Areas</w:t>
      </w:r>
      <w:r w:rsidR="00033B02">
        <w:rPr>
          <w:b/>
          <w:bCs/>
          <w:sz w:val="24"/>
          <w:szCs w:val="24"/>
        </w:rPr>
        <w:t>:</w:t>
      </w:r>
    </w:p>
    <w:p w14:paraId="5902B867" w14:textId="3CF149B9" w:rsidR="00731E80" w:rsidRPr="00731E80" w:rsidRDefault="00731E80" w:rsidP="00372E9B">
      <w:pPr>
        <w:pStyle w:val="ListParagraph"/>
        <w:numPr>
          <w:ilvl w:val="0"/>
          <w:numId w:val="37"/>
        </w:numPr>
        <w:rPr>
          <w:i/>
          <w:iCs/>
          <w:sz w:val="24"/>
          <w:szCs w:val="24"/>
        </w:rPr>
      </w:pPr>
      <w:r>
        <w:rPr>
          <w:i/>
          <w:iCs/>
          <w:sz w:val="24"/>
          <w:szCs w:val="24"/>
        </w:rPr>
        <w:t>Charter Principles/ Strategy &amp; Policy</w:t>
      </w:r>
    </w:p>
    <w:p w14:paraId="6719EF13" w14:textId="675DF436" w:rsidR="000C2298" w:rsidRDefault="000C2298" w:rsidP="00372E9B">
      <w:pPr>
        <w:pStyle w:val="ListParagraph"/>
        <w:numPr>
          <w:ilvl w:val="0"/>
          <w:numId w:val="37"/>
        </w:numPr>
        <w:rPr>
          <w:i/>
          <w:iCs/>
          <w:sz w:val="24"/>
          <w:szCs w:val="24"/>
        </w:rPr>
      </w:pPr>
      <w:r>
        <w:rPr>
          <w:i/>
          <w:iCs/>
          <w:sz w:val="24"/>
          <w:szCs w:val="24"/>
        </w:rPr>
        <w:t>Culture &amp; Ethos</w:t>
      </w:r>
    </w:p>
    <w:p w14:paraId="07B715F4" w14:textId="34CA9D92" w:rsidR="00E04FA1" w:rsidRDefault="000C2298" w:rsidP="00372E9B">
      <w:pPr>
        <w:pStyle w:val="ListParagraph"/>
        <w:numPr>
          <w:ilvl w:val="0"/>
          <w:numId w:val="37"/>
        </w:numPr>
        <w:rPr>
          <w:i/>
          <w:iCs/>
          <w:sz w:val="24"/>
          <w:szCs w:val="24"/>
        </w:rPr>
      </w:pPr>
      <w:r>
        <w:rPr>
          <w:i/>
          <w:iCs/>
          <w:sz w:val="24"/>
          <w:szCs w:val="24"/>
        </w:rPr>
        <w:t>Organisational structure</w:t>
      </w:r>
    </w:p>
    <w:p w14:paraId="5C0BC90C" w14:textId="6F082708" w:rsidR="000C2298" w:rsidRDefault="000C2298" w:rsidP="00372E9B">
      <w:pPr>
        <w:pStyle w:val="ListParagraph"/>
        <w:numPr>
          <w:ilvl w:val="0"/>
          <w:numId w:val="37"/>
        </w:numPr>
        <w:rPr>
          <w:i/>
          <w:iCs/>
          <w:sz w:val="24"/>
          <w:szCs w:val="24"/>
        </w:rPr>
      </w:pPr>
      <w:r>
        <w:rPr>
          <w:i/>
          <w:iCs/>
          <w:sz w:val="24"/>
          <w:szCs w:val="24"/>
        </w:rPr>
        <w:t>Accessing Support</w:t>
      </w:r>
    </w:p>
    <w:p w14:paraId="26CE47B5" w14:textId="02D5E7A9" w:rsidR="000C2298" w:rsidRDefault="000C2298" w:rsidP="00372E9B">
      <w:pPr>
        <w:pStyle w:val="ListParagraph"/>
        <w:numPr>
          <w:ilvl w:val="0"/>
          <w:numId w:val="37"/>
        </w:numPr>
        <w:rPr>
          <w:i/>
          <w:iCs/>
          <w:sz w:val="24"/>
          <w:szCs w:val="24"/>
        </w:rPr>
      </w:pPr>
      <w:r>
        <w:rPr>
          <w:i/>
          <w:iCs/>
          <w:sz w:val="24"/>
          <w:szCs w:val="24"/>
        </w:rPr>
        <w:t>Workload and work-life Balance</w:t>
      </w:r>
    </w:p>
    <w:p w14:paraId="6324F384" w14:textId="77777777" w:rsidR="000C2298" w:rsidRPr="008F4D19" w:rsidRDefault="000C2298" w:rsidP="000C2298">
      <w:pPr>
        <w:pStyle w:val="ListParagraph"/>
        <w:rPr>
          <w:i/>
          <w:iCs/>
          <w:sz w:val="24"/>
          <w:szCs w:val="24"/>
        </w:rPr>
      </w:pPr>
    </w:p>
    <w:p w14:paraId="706F06C0" w14:textId="7E29CD6D" w:rsidR="00033B02" w:rsidRPr="00372E9B" w:rsidRDefault="00033B02" w:rsidP="00033B02">
      <w:pPr>
        <w:pStyle w:val="ListParagraph"/>
        <w:numPr>
          <w:ilvl w:val="0"/>
          <w:numId w:val="10"/>
        </w:numPr>
        <w:rPr>
          <w:b/>
          <w:bCs/>
          <w:sz w:val="24"/>
          <w:szCs w:val="24"/>
          <w:u w:val="single"/>
        </w:rPr>
      </w:pPr>
      <w:r w:rsidRPr="00372E9B">
        <w:rPr>
          <w:b/>
          <w:bCs/>
          <w:sz w:val="24"/>
          <w:szCs w:val="24"/>
          <w:u w:val="single"/>
        </w:rPr>
        <w:t>Charter Principles:</w:t>
      </w:r>
    </w:p>
    <w:p w14:paraId="7D543178" w14:textId="289CD204" w:rsidR="00033B02" w:rsidRPr="00BB4628" w:rsidRDefault="00BB4628" w:rsidP="00033B02">
      <w:pPr>
        <w:pStyle w:val="ListParagraph"/>
        <w:numPr>
          <w:ilvl w:val="0"/>
          <w:numId w:val="11"/>
        </w:numPr>
        <w:rPr>
          <w:b/>
          <w:bCs/>
          <w:sz w:val="24"/>
          <w:szCs w:val="24"/>
        </w:rPr>
      </w:pPr>
      <w:r>
        <w:rPr>
          <w:i/>
          <w:iCs/>
          <w:sz w:val="24"/>
          <w:szCs w:val="24"/>
        </w:rPr>
        <w:t>Have a named</w:t>
      </w:r>
      <w:r w:rsidR="00D16A39">
        <w:rPr>
          <w:i/>
          <w:iCs/>
          <w:sz w:val="24"/>
          <w:szCs w:val="24"/>
        </w:rPr>
        <w:t xml:space="preserve"> leader for </w:t>
      </w:r>
      <w:r>
        <w:rPr>
          <w:i/>
          <w:iCs/>
          <w:sz w:val="24"/>
          <w:szCs w:val="24"/>
        </w:rPr>
        <w:t xml:space="preserve"> </w:t>
      </w:r>
      <w:r w:rsidR="00033B02">
        <w:rPr>
          <w:i/>
          <w:iCs/>
          <w:sz w:val="24"/>
          <w:szCs w:val="24"/>
        </w:rPr>
        <w:t xml:space="preserve">Well-being </w:t>
      </w:r>
      <w:r>
        <w:rPr>
          <w:i/>
          <w:iCs/>
          <w:sz w:val="24"/>
          <w:szCs w:val="24"/>
        </w:rPr>
        <w:t xml:space="preserve"> </w:t>
      </w:r>
      <w:r w:rsidR="00D16A39">
        <w:rPr>
          <w:i/>
          <w:iCs/>
          <w:sz w:val="24"/>
          <w:szCs w:val="24"/>
        </w:rPr>
        <w:t>(</w:t>
      </w:r>
      <w:r>
        <w:rPr>
          <w:i/>
          <w:iCs/>
          <w:sz w:val="24"/>
          <w:szCs w:val="24"/>
        </w:rPr>
        <w:t>G.Bedford</w:t>
      </w:r>
      <w:r w:rsidR="00D16A39">
        <w:rPr>
          <w:i/>
          <w:iCs/>
          <w:sz w:val="24"/>
          <w:szCs w:val="24"/>
        </w:rPr>
        <w:t>) who is accessing well-being training</w:t>
      </w:r>
    </w:p>
    <w:p w14:paraId="7A031919" w14:textId="453F4DEA" w:rsidR="00BB4628" w:rsidRPr="00BB4628" w:rsidRDefault="003E465D" w:rsidP="00033B02">
      <w:pPr>
        <w:pStyle w:val="ListParagraph"/>
        <w:numPr>
          <w:ilvl w:val="0"/>
          <w:numId w:val="11"/>
        </w:numPr>
        <w:rPr>
          <w:bCs/>
          <w:sz w:val="24"/>
          <w:szCs w:val="24"/>
        </w:rPr>
      </w:pPr>
      <w:r>
        <w:rPr>
          <w:i/>
          <w:iCs/>
          <w:sz w:val="24"/>
          <w:szCs w:val="24"/>
        </w:rPr>
        <w:t xml:space="preserve">Have a named </w:t>
      </w:r>
      <w:r w:rsidR="00D16A39">
        <w:rPr>
          <w:i/>
          <w:iCs/>
          <w:sz w:val="24"/>
          <w:szCs w:val="24"/>
        </w:rPr>
        <w:t xml:space="preserve">Leader for </w:t>
      </w:r>
      <w:r w:rsidR="00BB4628" w:rsidRPr="00BB4628">
        <w:rPr>
          <w:bCs/>
          <w:sz w:val="24"/>
          <w:szCs w:val="24"/>
        </w:rPr>
        <w:t xml:space="preserve">Mental Health </w:t>
      </w:r>
      <w:r w:rsidR="00D16A39">
        <w:rPr>
          <w:bCs/>
          <w:sz w:val="24"/>
          <w:szCs w:val="24"/>
        </w:rPr>
        <w:t>(</w:t>
      </w:r>
      <w:r w:rsidR="00BB4628" w:rsidRPr="00BB4628">
        <w:rPr>
          <w:bCs/>
          <w:sz w:val="24"/>
          <w:szCs w:val="24"/>
        </w:rPr>
        <w:t>L.Kemplay</w:t>
      </w:r>
      <w:r w:rsidR="00D16A39">
        <w:rPr>
          <w:bCs/>
          <w:sz w:val="24"/>
          <w:szCs w:val="24"/>
        </w:rPr>
        <w:t>) who is accessing  mental health training throughout the year</w:t>
      </w:r>
    </w:p>
    <w:p w14:paraId="2AF2A28D" w14:textId="392C36AE" w:rsidR="00033B02" w:rsidRPr="00191BBD" w:rsidRDefault="003E465D" w:rsidP="00033B02">
      <w:pPr>
        <w:pStyle w:val="ListParagraph"/>
        <w:numPr>
          <w:ilvl w:val="0"/>
          <w:numId w:val="11"/>
        </w:numPr>
        <w:rPr>
          <w:b/>
          <w:bCs/>
          <w:sz w:val="24"/>
          <w:szCs w:val="24"/>
        </w:rPr>
      </w:pPr>
      <w:r>
        <w:rPr>
          <w:i/>
          <w:iCs/>
          <w:sz w:val="24"/>
          <w:szCs w:val="24"/>
        </w:rPr>
        <w:t xml:space="preserve">Have a named Governor for </w:t>
      </w:r>
      <w:r w:rsidR="00033B02">
        <w:rPr>
          <w:i/>
          <w:iCs/>
          <w:sz w:val="24"/>
          <w:szCs w:val="24"/>
        </w:rPr>
        <w:t xml:space="preserve">Well-being </w:t>
      </w:r>
      <w:r w:rsidR="00D16A39">
        <w:rPr>
          <w:i/>
          <w:iCs/>
          <w:sz w:val="24"/>
          <w:szCs w:val="24"/>
        </w:rPr>
        <w:t>(</w:t>
      </w:r>
      <w:r w:rsidR="00731E80">
        <w:rPr>
          <w:i/>
          <w:iCs/>
          <w:sz w:val="24"/>
          <w:szCs w:val="24"/>
        </w:rPr>
        <w:t>Rev Rob</w:t>
      </w:r>
      <w:r w:rsidR="00D16A39">
        <w:rPr>
          <w:i/>
          <w:iCs/>
          <w:sz w:val="24"/>
          <w:szCs w:val="24"/>
        </w:rPr>
        <w:t>)</w:t>
      </w:r>
    </w:p>
    <w:p w14:paraId="526BA12F" w14:textId="72284F74" w:rsidR="00191BBD" w:rsidRDefault="003E465D" w:rsidP="00033B02">
      <w:pPr>
        <w:pStyle w:val="ListParagraph"/>
        <w:numPr>
          <w:ilvl w:val="0"/>
          <w:numId w:val="11"/>
        </w:numPr>
        <w:rPr>
          <w:bCs/>
          <w:sz w:val="24"/>
          <w:szCs w:val="24"/>
        </w:rPr>
      </w:pPr>
      <w:r>
        <w:rPr>
          <w:i/>
          <w:iCs/>
          <w:sz w:val="24"/>
          <w:szCs w:val="24"/>
        </w:rPr>
        <w:t xml:space="preserve">Have a named </w:t>
      </w:r>
      <w:r w:rsidR="00BB4628" w:rsidRPr="00BB4628">
        <w:rPr>
          <w:bCs/>
          <w:sz w:val="24"/>
          <w:szCs w:val="24"/>
        </w:rPr>
        <w:t>Mental First Aider</w:t>
      </w:r>
      <w:r w:rsidR="00D16A39">
        <w:rPr>
          <w:bCs/>
          <w:sz w:val="24"/>
          <w:szCs w:val="24"/>
        </w:rPr>
        <w:t xml:space="preserve"> (</w:t>
      </w:r>
      <w:r w:rsidR="00BB4628" w:rsidRPr="00BB4628">
        <w:rPr>
          <w:bCs/>
          <w:sz w:val="24"/>
          <w:szCs w:val="24"/>
        </w:rPr>
        <w:t xml:space="preserve"> A.Peaker</w:t>
      </w:r>
      <w:r w:rsidR="00D16A39">
        <w:rPr>
          <w:bCs/>
          <w:sz w:val="24"/>
          <w:szCs w:val="24"/>
        </w:rPr>
        <w:t>) who is accessing training throughout the academic year</w:t>
      </w:r>
    </w:p>
    <w:p w14:paraId="246984DB" w14:textId="6A25B60E" w:rsidR="00D16A39" w:rsidRPr="00D16A39" w:rsidRDefault="003E465D" w:rsidP="00D16A39">
      <w:pPr>
        <w:pStyle w:val="ListParagraph"/>
        <w:numPr>
          <w:ilvl w:val="0"/>
          <w:numId w:val="11"/>
        </w:numPr>
        <w:rPr>
          <w:bCs/>
          <w:sz w:val="24"/>
          <w:szCs w:val="24"/>
        </w:rPr>
      </w:pPr>
      <w:r>
        <w:rPr>
          <w:i/>
          <w:iCs/>
          <w:sz w:val="24"/>
          <w:szCs w:val="24"/>
        </w:rPr>
        <w:t>Have a established a staff well-being forum team which is made up of a cross section of school: G.Bedford (SLT), A.Peaker (Mental Health First Aider &amp; SLM), Rev Rob (School Governor), A.Kadir (Lunch supervisor &amp; LSA), N.Abrar (EYFS LSA) &amp; H.Bridgewater (Teacher &amp; Community Leader)</w:t>
      </w:r>
    </w:p>
    <w:p w14:paraId="066A4532" w14:textId="1C3A336D" w:rsidR="008F4D19" w:rsidRDefault="00191BBD" w:rsidP="00191BBD">
      <w:pPr>
        <w:rPr>
          <w:sz w:val="24"/>
          <w:szCs w:val="24"/>
        </w:rPr>
      </w:pPr>
      <w:r w:rsidRPr="00191BBD">
        <w:rPr>
          <w:sz w:val="24"/>
          <w:szCs w:val="24"/>
        </w:rPr>
        <w:t xml:space="preserve">            Identified Next Steps:</w:t>
      </w:r>
    </w:p>
    <w:tbl>
      <w:tblPr>
        <w:tblStyle w:val="TableGrid"/>
        <w:tblpPr w:leftFromText="180" w:rightFromText="180" w:vertAnchor="text" w:horzAnchor="margin" w:tblpY="188"/>
        <w:tblW w:w="10424" w:type="dxa"/>
        <w:tblLook w:val="04A0" w:firstRow="1" w:lastRow="0" w:firstColumn="1" w:lastColumn="0" w:noHBand="0" w:noVBand="1"/>
      </w:tblPr>
      <w:tblGrid>
        <w:gridCol w:w="1271"/>
        <w:gridCol w:w="7088"/>
        <w:gridCol w:w="2065"/>
      </w:tblGrid>
      <w:tr w:rsidR="00731E80" w14:paraId="6D612680" w14:textId="77777777" w:rsidTr="00372E9B">
        <w:trPr>
          <w:trHeight w:val="274"/>
        </w:trPr>
        <w:tc>
          <w:tcPr>
            <w:tcW w:w="1271" w:type="dxa"/>
          </w:tcPr>
          <w:p w14:paraId="73678DC5" w14:textId="77777777" w:rsidR="00731E80" w:rsidRDefault="00731E80" w:rsidP="00124632">
            <w:pPr>
              <w:pStyle w:val="ListParagraph"/>
              <w:ind w:left="0"/>
              <w:jc w:val="center"/>
              <w:rPr>
                <w:b/>
                <w:bCs/>
                <w:sz w:val="24"/>
                <w:szCs w:val="24"/>
              </w:rPr>
            </w:pPr>
            <w:r>
              <w:rPr>
                <w:b/>
                <w:bCs/>
                <w:sz w:val="24"/>
                <w:szCs w:val="24"/>
              </w:rPr>
              <w:t>Area</w:t>
            </w:r>
          </w:p>
        </w:tc>
        <w:tc>
          <w:tcPr>
            <w:tcW w:w="7088" w:type="dxa"/>
          </w:tcPr>
          <w:p w14:paraId="66B6A60A" w14:textId="77777777" w:rsidR="00731E80" w:rsidRDefault="00731E80" w:rsidP="00124632">
            <w:pPr>
              <w:pStyle w:val="ListParagraph"/>
              <w:ind w:left="0"/>
              <w:jc w:val="center"/>
              <w:rPr>
                <w:b/>
                <w:bCs/>
                <w:sz w:val="24"/>
                <w:szCs w:val="24"/>
              </w:rPr>
            </w:pPr>
            <w:r>
              <w:rPr>
                <w:b/>
                <w:bCs/>
                <w:sz w:val="24"/>
                <w:szCs w:val="24"/>
              </w:rPr>
              <w:t>Action</w:t>
            </w:r>
          </w:p>
        </w:tc>
        <w:tc>
          <w:tcPr>
            <w:tcW w:w="2065" w:type="dxa"/>
          </w:tcPr>
          <w:p w14:paraId="080CC7FF" w14:textId="77777777" w:rsidR="00731E80" w:rsidRDefault="00731E80" w:rsidP="00124632">
            <w:pPr>
              <w:pStyle w:val="ListParagraph"/>
              <w:ind w:left="0"/>
              <w:jc w:val="center"/>
              <w:rPr>
                <w:b/>
                <w:bCs/>
                <w:sz w:val="24"/>
                <w:szCs w:val="24"/>
              </w:rPr>
            </w:pPr>
            <w:r>
              <w:rPr>
                <w:b/>
                <w:bCs/>
                <w:sz w:val="24"/>
                <w:szCs w:val="24"/>
              </w:rPr>
              <w:t>Date</w:t>
            </w:r>
          </w:p>
        </w:tc>
      </w:tr>
      <w:tr w:rsidR="00CD37D1" w14:paraId="4F5C4154" w14:textId="77777777" w:rsidTr="00372E9B">
        <w:trPr>
          <w:trHeight w:val="371"/>
        </w:trPr>
        <w:tc>
          <w:tcPr>
            <w:tcW w:w="1271" w:type="dxa"/>
            <w:vMerge w:val="restart"/>
          </w:tcPr>
          <w:p w14:paraId="0A5AB580" w14:textId="30C45E34" w:rsidR="00CD37D1" w:rsidRPr="00D16A39" w:rsidRDefault="00CD37D1" w:rsidP="003E465D">
            <w:pPr>
              <w:jc w:val="center"/>
              <w:rPr>
                <w:iCs/>
                <w:sz w:val="24"/>
                <w:szCs w:val="24"/>
              </w:rPr>
            </w:pPr>
            <w:r w:rsidRPr="00D16A39">
              <w:rPr>
                <w:iCs/>
                <w:sz w:val="24"/>
                <w:szCs w:val="24"/>
              </w:rPr>
              <w:t>Charter Principles/ Strategy &amp; Policy</w:t>
            </w:r>
          </w:p>
        </w:tc>
        <w:tc>
          <w:tcPr>
            <w:tcW w:w="7088" w:type="dxa"/>
          </w:tcPr>
          <w:p w14:paraId="54F1B34F" w14:textId="6C7A8D07" w:rsidR="00CD37D1" w:rsidRPr="003E465D" w:rsidRDefault="00CD37D1" w:rsidP="00124632">
            <w:pPr>
              <w:pStyle w:val="ListParagraph"/>
              <w:ind w:left="0"/>
              <w:rPr>
                <w:bCs/>
                <w:sz w:val="24"/>
                <w:szCs w:val="24"/>
                <w:highlight w:val="yellow"/>
              </w:rPr>
            </w:pPr>
            <w:r w:rsidRPr="003E465D">
              <w:rPr>
                <w:bCs/>
                <w:sz w:val="24"/>
                <w:szCs w:val="24"/>
                <w:highlight w:val="yellow"/>
              </w:rPr>
              <w:t>Establish a Staff well-being forum Team</w:t>
            </w:r>
          </w:p>
        </w:tc>
        <w:tc>
          <w:tcPr>
            <w:tcW w:w="2065" w:type="dxa"/>
          </w:tcPr>
          <w:p w14:paraId="5778C64C" w14:textId="02D14157" w:rsidR="00CD37D1" w:rsidRPr="00313314" w:rsidRDefault="00CD37D1" w:rsidP="00124632">
            <w:pPr>
              <w:pStyle w:val="ListParagraph"/>
              <w:ind w:left="0"/>
              <w:rPr>
                <w:bCs/>
                <w:sz w:val="24"/>
                <w:szCs w:val="24"/>
                <w:highlight w:val="yellow"/>
              </w:rPr>
            </w:pPr>
            <w:r w:rsidRPr="00313314">
              <w:rPr>
                <w:bCs/>
                <w:sz w:val="24"/>
                <w:szCs w:val="24"/>
                <w:highlight w:val="yellow"/>
              </w:rPr>
              <w:t>February 2022</w:t>
            </w:r>
          </w:p>
        </w:tc>
      </w:tr>
      <w:tr w:rsidR="00CD37D1" w14:paraId="3017F079" w14:textId="77777777" w:rsidTr="00372E9B">
        <w:trPr>
          <w:trHeight w:val="265"/>
        </w:trPr>
        <w:tc>
          <w:tcPr>
            <w:tcW w:w="1271" w:type="dxa"/>
            <w:vMerge/>
          </w:tcPr>
          <w:p w14:paraId="539F6FFE" w14:textId="77777777" w:rsidR="00CD37D1" w:rsidRPr="00D16A39" w:rsidRDefault="00CD37D1" w:rsidP="003E465D">
            <w:pPr>
              <w:jc w:val="center"/>
              <w:rPr>
                <w:iCs/>
                <w:sz w:val="24"/>
                <w:szCs w:val="24"/>
              </w:rPr>
            </w:pPr>
          </w:p>
        </w:tc>
        <w:tc>
          <w:tcPr>
            <w:tcW w:w="7088" w:type="dxa"/>
          </w:tcPr>
          <w:p w14:paraId="26983F4A" w14:textId="5633331A" w:rsidR="00CD37D1" w:rsidRPr="00CD37D1" w:rsidRDefault="00CD37D1" w:rsidP="00124632">
            <w:pPr>
              <w:pStyle w:val="ListParagraph"/>
              <w:ind w:left="0"/>
              <w:rPr>
                <w:bCs/>
                <w:sz w:val="24"/>
                <w:szCs w:val="24"/>
                <w:highlight w:val="yellow"/>
              </w:rPr>
            </w:pPr>
            <w:r>
              <w:rPr>
                <w:bCs/>
                <w:sz w:val="24"/>
                <w:szCs w:val="24"/>
                <w:highlight w:val="yellow"/>
              </w:rPr>
              <w:t xml:space="preserve">Write a </w:t>
            </w:r>
            <w:r w:rsidRPr="00CD37D1">
              <w:rPr>
                <w:bCs/>
                <w:i/>
                <w:sz w:val="24"/>
                <w:szCs w:val="24"/>
                <w:highlight w:val="yellow"/>
              </w:rPr>
              <w:t>Menopause Support Policy</w:t>
            </w:r>
            <w:r>
              <w:rPr>
                <w:bCs/>
                <w:i/>
                <w:sz w:val="24"/>
                <w:szCs w:val="24"/>
                <w:highlight w:val="yellow"/>
              </w:rPr>
              <w:t xml:space="preserve"> &amp; share with staff</w:t>
            </w:r>
          </w:p>
        </w:tc>
        <w:tc>
          <w:tcPr>
            <w:tcW w:w="2065" w:type="dxa"/>
          </w:tcPr>
          <w:p w14:paraId="39C0AF75" w14:textId="1BFE88B7" w:rsidR="00CD37D1" w:rsidRPr="00313314" w:rsidRDefault="00CD37D1" w:rsidP="00124632">
            <w:pPr>
              <w:pStyle w:val="ListParagraph"/>
              <w:ind w:left="0"/>
              <w:rPr>
                <w:bCs/>
                <w:sz w:val="24"/>
                <w:szCs w:val="24"/>
                <w:highlight w:val="yellow"/>
              </w:rPr>
            </w:pPr>
            <w:r w:rsidRPr="00313314">
              <w:rPr>
                <w:bCs/>
                <w:sz w:val="24"/>
                <w:szCs w:val="24"/>
                <w:highlight w:val="yellow"/>
              </w:rPr>
              <w:t>February 2022</w:t>
            </w:r>
          </w:p>
        </w:tc>
      </w:tr>
      <w:tr w:rsidR="00313314" w14:paraId="7D8D99F8" w14:textId="77777777" w:rsidTr="00372E9B">
        <w:trPr>
          <w:trHeight w:val="265"/>
        </w:trPr>
        <w:tc>
          <w:tcPr>
            <w:tcW w:w="1271" w:type="dxa"/>
            <w:vMerge/>
          </w:tcPr>
          <w:p w14:paraId="62D061A3" w14:textId="77777777" w:rsidR="00313314" w:rsidRPr="00D16A39" w:rsidRDefault="00313314" w:rsidP="00313314">
            <w:pPr>
              <w:jc w:val="center"/>
              <w:rPr>
                <w:iCs/>
                <w:sz w:val="24"/>
                <w:szCs w:val="24"/>
              </w:rPr>
            </w:pPr>
          </w:p>
        </w:tc>
        <w:tc>
          <w:tcPr>
            <w:tcW w:w="7088" w:type="dxa"/>
          </w:tcPr>
          <w:p w14:paraId="6F3EA64B" w14:textId="1C5F814D" w:rsidR="00313314" w:rsidRDefault="00313314" w:rsidP="00313314">
            <w:pPr>
              <w:pStyle w:val="ListParagraph"/>
              <w:ind w:left="0"/>
              <w:rPr>
                <w:bCs/>
                <w:sz w:val="24"/>
                <w:szCs w:val="24"/>
                <w:highlight w:val="yellow"/>
              </w:rPr>
            </w:pPr>
            <w:r w:rsidRPr="00313314">
              <w:rPr>
                <w:bCs/>
                <w:sz w:val="24"/>
                <w:szCs w:val="24"/>
                <w:highlight w:val="yellow"/>
              </w:rPr>
              <w:t>’live’ staff well-being charter pledge established</w:t>
            </w:r>
            <w:r w:rsidRPr="00D16A39">
              <w:rPr>
                <w:bCs/>
                <w:sz w:val="24"/>
                <w:szCs w:val="24"/>
              </w:rPr>
              <w:t xml:space="preserve"> </w:t>
            </w:r>
          </w:p>
        </w:tc>
        <w:tc>
          <w:tcPr>
            <w:tcW w:w="2065" w:type="dxa"/>
          </w:tcPr>
          <w:p w14:paraId="517E83A8" w14:textId="16F033C7" w:rsidR="00313314" w:rsidRPr="00313314" w:rsidRDefault="00313314" w:rsidP="00313314">
            <w:pPr>
              <w:pStyle w:val="ListParagraph"/>
              <w:ind w:left="0"/>
              <w:rPr>
                <w:bCs/>
                <w:sz w:val="24"/>
                <w:szCs w:val="24"/>
                <w:highlight w:val="yellow"/>
              </w:rPr>
            </w:pPr>
            <w:r w:rsidRPr="00313314">
              <w:rPr>
                <w:bCs/>
                <w:sz w:val="24"/>
                <w:szCs w:val="24"/>
                <w:highlight w:val="yellow"/>
              </w:rPr>
              <w:t>Spring 2022</w:t>
            </w:r>
          </w:p>
        </w:tc>
      </w:tr>
      <w:tr w:rsidR="00313314" w14:paraId="07DCCF08" w14:textId="77777777" w:rsidTr="00372E9B">
        <w:trPr>
          <w:trHeight w:val="301"/>
        </w:trPr>
        <w:tc>
          <w:tcPr>
            <w:tcW w:w="1271" w:type="dxa"/>
            <w:vMerge/>
          </w:tcPr>
          <w:p w14:paraId="2CA58CA5" w14:textId="77777777" w:rsidR="00313314" w:rsidRPr="00D16A39" w:rsidRDefault="00313314" w:rsidP="00313314">
            <w:pPr>
              <w:rPr>
                <w:iCs/>
                <w:sz w:val="24"/>
                <w:szCs w:val="24"/>
              </w:rPr>
            </w:pPr>
          </w:p>
        </w:tc>
        <w:tc>
          <w:tcPr>
            <w:tcW w:w="7088" w:type="dxa"/>
          </w:tcPr>
          <w:p w14:paraId="66116B95" w14:textId="2178C51C" w:rsidR="00313314" w:rsidRPr="003E465D" w:rsidRDefault="00313314" w:rsidP="00313314">
            <w:pPr>
              <w:pStyle w:val="ListParagraph"/>
              <w:ind w:left="0"/>
              <w:rPr>
                <w:bCs/>
                <w:sz w:val="24"/>
                <w:szCs w:val="24"/>
                <w:highlight w:val="yellow"/>
              </w:rPr>
            </w:pPr>
            <w:r>
              <w:rPr>
                <w:bCs/>
                <w:sz w:val="24"/>
                <w:szCs w:val="24"/>
              </w:rPr>
              <w:t>Share the well-being charter &amp; charter pledge with Governor body</w:t>
            </w:r>
          </w:p>
        </w:tc>
        <w:tc>
          <w:tcPr>
            <w:tcW w:w="2065" w:type="dxa"/>
          </w:tcPr>
          <w:p w14:paraId="45592492" w14:textId="312E815D" w:rsidR="00313314" w:rsidRDefault="00313314" w:rsidP="00313314">
            <w:pPr>
              <w:pStyle w:val="ListParagraph"/>
              <w:ind w:left="0"/>
              <w:rPr>
                <w:bCs/>
                <w:sz w:val="24"/>
                <w:szCs w:val="24"/>
              </w:rPr>
            </w:pPr>
            <w:r>
              <w:rPr>
                <w:bCs/>
                <w:sz w:val="24"/>
                <w:szCs w:val="24"/>
              </w:rPr>
              <w:t>Spring 2022</w:t>
            </w:r>
          </w:p>
        </w:tc>
      </w:tr>
      <w:tr w:rsidR="00313314" w14:paraId="3283EEB6" w14:textId="77777777" w:rsidTr="00372E9B">
        <w:trPr>
          <w:trHeight w:val="325"/>
        </w:trPr>
        <w:tc>
          <w:tcPr>
            <w:tcW w:w="1271" w:type="dxa"/>
            <w:vMerge/>
          </w:tcPr>
          <w:p w14:paraId="54B76A20" w14:textId="77777777" w:rsidR="00313314" w:rsidRPr="00D16A39" w:rsidRDefault="00313314" w:rsidP="00313314">
            <w:pPr>
              <w:rPr>
                <w:iCs/>
                <w:sz w:val="24"/>
                <w:szCs w:val="24"/>
              </w:rPr>
            </w:pPr>
          </w:p>
        </w:tc>
        <w:tc>
          <w:tcPr>
            <w:tcW w:w="7088" w:type="dxa"/>
          </w:tcPr>
          <w:p w14:paraId="1B6F3D1F" w14:textId="66D1FEBD" w:rsidR="00313314" w:rsidRPr="003E465D" w:rsidRDefault="00313314" w:rsidP="00313314">
            <w:pPr>
              <w:pStyle w:val="ListParagraph"/>
              <w:ind w:left="0"/>
              <w:rPr>
                <w:bCs/>
                <w:sz w:val="24"/>
                <w:szCs w:val="24"/>
                <w:highlight w:val="yellow"/>
              </w:rPr>
            </w:pPr>
            <w:r w:rsidRPr="006E1A70">
              <w:rPr>
                <w:bCs/>
                <w:sz w:val="24"/>
                <w:szCs w:val="24"/>
              </w:rPr>
              <w:t>Launch ‘live’  staff charter with the whole school staff</w:t>
            </w:r>
          </w:p>
        </w:tc>
        <w:tc>
          <w:tcPr>
            <w:tcW w:w="2065" w:type="dxa"/>
          </w:tcPr>
          <w:p w14:paraId="15888C88" w14:textId="21269186" w:rsidR="00313314" w:rsidRDefault="00313314" w:rsidP="00313314">
            <w:pPr>
              <w:pStyle w:val="ListParagraph"/>
              <w:ind w:left="0"/>
              <w:rPr>
                <w:bCs/>
                <w:sz w:val="24"/>
                <w:szCs w:val="24"/>
              </w:rPr>
            </w:pPr>
            <w:r>
              <w:rPr>
                <w:bCs/>
                <w:sz w:val="24"/>
                <w:szCs w:val="24"/>
              </w:rPr>
              <w:t>Spring 2022</w:t>
            </w:r>
          </w:p>
        </w:tc>
      </w:tr>
      <w:tr w:rsidR="00313314" w14:paraId="5D955715" w14:textId="77777777" w:rsidTr="00372E9B">
        <w:trPr>
          <w:trHeight w:val="325"/>
        </w:trPr>
        <w:tc>
          <w:tcPr>
            <w:tcW w:w="1271" w:type="dxa"/>
            <w:vMerge/>
          </w:tcPr>
          <w:p w14:paraId="256D8214" w14:textId="77777777" w:rsidR="00313314" w:rsidRPr="00D16A39" w:rsidRDefault="00313314" w:rsidP="00313314">
            <w:pPr>
              <w:rPr>
                <w:iCs/>
                <w:sz w:val="24"/>
                <w:szCs w:val="24"/>
              </w:rPr>
            </w:pPr>
          </w:p>
        </w:tc>
        <w:tc>
          <w:tcPr>
            <w:tcW w:w="7088" w:type="dxa"/>
          </w:tcPr>
          <w:p w14:paraId="7523F5BB" w14:textId="750E94C5" w:rsidR="00313314" w:rsidRPr="00D16A39" w:rsidRDefault="00313314" w:rsidP="00313314">
            <w:pPr>
              <w:pStyle w:val="ListParagraph"/>
              <w:ind w:left="0"/>
              <w:rPr>
                <w:bCs/>
                <w:sz w:val="24"/>
                <w:szCs w:val="24"/>
              </w:rPr>
            </w:pPr>
            <w:r w:rsidRPr="00D16A39">
              <w:rPr>
                <w:bCs/>
                <w:sz w:val="24"/>
                <w:szCs w:val="24"/>
              </w:rPr>
              <w:t>Well-being forums meetings started &amp; planned in for the year</w:t>
            </w:r>
          </w:p>
        </w:tc>
        <w:tc>
          <w:tcPr>
            <w:tcW w:w="2065" w:type="dxa"/>
          </w:tcPr>
          <w:p w14:paraId="7F96F72C" w14:textId="4B6E4918" w:rsidR="00313314" w:rsidRDefault="00313314" w:rsidP="00313314">
            <w:pPr>
              <w:pStyle w:val="ListParagraph"/>
              <w:ind w:left="0"/>
              <w:rPr>
                <w:bCs/>
                <w:sz w:val="24"/>
                <w:szCs w:val="24"/>
              </w:rPr>
            </w:pPr>
            <w:r>
              <w:rPr>
                <w:bCs/>
                <w:sz w:val="24"/>
                <w:szCs w:val="24"/>
              </w:rPr>
              <w:t>Spring 2022</w:t>
            </w:r>
          </w:p>
        </w:tc>
      </w:tr>
      <w:tr w:rsidR="00313314" w14:paraId="0E006744" w14:textId="77777777" w:rsidTr="00372E9B">
        <w:trPr>
          <w:trHeight w:val="291"/>
        </w:trPr>
        <w:tc>
          <w:tcPr>
            <w:tcW w:w="1271" w:type="dxa"/>
            <w:vMerge/>
          </w:tcPr>
          <w:p w14:paraId="0090B2C5" w14:textId="77777777" w:rsidR="00313314" w:rsidRPr="00D16A39" w:rsidRDefault="00313314" w:rsidP="00313314">
            <w:pPr>
              <w:rPr>
                <w:iCs/>
                <w:sz w:val="24"/>
                <w:szCs w:val="24"/>
              </w:rPr>
            </w:pPr>
          </w:p>
        </w:tc>
        <w:tc>
          <w:tcPr>
            <w:tcW w:w="7088" w:type="dxa"/>
            <w:shd w:val="clear" w:color="auto" w:fill="auto"/>
          </w:tcPr>
          <w:p w14:paraId="4A26CE49" w14:textId="12DB93F7" w:rsidR="00313314" w:rsidRDefault="00313314" w:rsidP="00313314">
            <w:pPr>
              <w:pStyle w:val="ListParagraph"/>
              <w:ind w:left="0"/>
              <w:rPr>
                <w:bCs/>
                <w:sz w:val="24"/>
                <w:szCs w:val="24"/>
                <w:highlight w:val="yellow"/>
              </w:rPr>
            </w:pPr>
          </w:p>
        </w:tc>
        <w:tc>
          <w:tcPr>
            <w:tcW w:w="2065" w:type="dxa"/>
          </w:tcPr>
          <w:p w14:paraId="4DC4B27E" w14:textId="0EF61DA2" w:rsidR="00313314" w:rsidRDefault="00313314" w:rsidP="00313314">
            <w:pPr>
              <w:pStyle w:val="ListParagraph"/>
              <w:ind w:left="0"/>
              <w:rPr>
                <w:bCs/>
                <w:sz w:val="24"/>
                <w:szCs w:val="24"/>
              </w:rPr>
            </w:pPr>
          </w:p>
        </w:tc>
      </w:tr>
    </w:tbl>
    <w:p w14:paraId="7FD3977D" w14:textId="77777777" w:rsidR="00731E80" w:rsidRDefault="00731E80" w:rsidP="00191BBD">
      <w:pPr>
        <w:rPr>
          <w:sz w:val="24"/>
          <w:szCs w:val="24"/>
        </w:rPr>
      </w:pPr>
    </w:p>
    <w:p w14:paraId="704EC90A" w14:textId="7405D211" w:rsidR="00731E80" w:rsidRPr="00372E9B" w:rsidRDefault="008F4D19" w:rsidP="00731E80">
      <w:pPr>
        <w:pStyle w:val="ListParagraph"/>
        <w:numPr>
          <w:ilvl w:val="0"/>
          <w:numId w:val="10"/>
        </w:numPr>
        <w:rPr>
          <w:b/>
          <w:bCs/>
          <w:sz w:val="24"/>
          <w:szCs w:val="24"/>
          <w:u w:val="single"/>
        </w:rPr>
      </w:pPr>
      <w:r w:rsidRPr="00372E9B">
        <w:rPr>
          <w:b/>
          <w:bCs/>
          <w:sz w:val="24"/>
          <w:szCs w:val="24"/>
          <w:u w:val="single"/>
        </w:rPr>
        <w:t>Culture and Ethos:</w:t>
      </w:r>
    </w:p>
    <w:p w14:paraId="47F35040" w14:textId="3501A6F5" w:rsidR="006E1A70" w:rsidRDefault="006E1A70" w:rsidP="006E1A70">
      <w:pPr>
        <w:ind w:left="360"/>
        <w:rPr>
          <w:bCs/>
          <w:sz w:val="24"/>
          <w:szCs w:val="24"/>
        </w:rPr>
      </w:pPr>
      <w:r w:rsidRPr="006E1A70">
        <w:rPr>
          <w:bCs/>
          <w:sz w:val="24"/>
          <w:szCs w:val="24"/>
        </w:rPr>
        <w:t>At Pinders Primary School we have:</w:t>
      </w:r>
    </w:p>
    <w:p w14:paraId="3E224A54" w14:textId="19D19B6E" w:rsidR="00002ED7" w:rsidRPr="00002ED7" w:rsidRDefault="00002ED7" w:rsidP="006E1A70">
      <w:pPr>
        <w:pStyle w:val="ListParagraph"/>
        <w:numPr>
          <w:ilvl w:val="0"/>
          <w:numId w:val="11"/>
        </w:numPr>
        <w:rPr>
          <w:bCs/>
          <w:i/>
          <w:sz w:val="24"/>
          <w:szCs w:val="24"/>
        </w:rPr>
      </w:pPr>
      <w:r w:rsidRPr="00002ED7">
        <w:rPr>
          <w:bCs/>
          <w:i/>
          <w:sz w:val="24"/>
          <w:szCs w:val="24"/>
        </w:rPr>
        <w:t>A</w:t>
      </w:r>
      <w:r w:rsidR="00372E9B">
        <w:rPr>
          <w:bCs/>
          <w:i/>
          <w:sz w:val="24"/>
          <w:szCs w:val="24"/>
        </w:rPr>
        <w:t>ll staff photos in the entrance</w:t>
      </w:r>
    </w:p>
    <w:p w14:paraId="1DA5B8CE" w14:textId="78DC7FDD" w:rsidR="006E1A70" w:rsidRPr="00002ED7" w:rsidRDefault="00002ED7" w:rsidP="006E1A70">
      <w:pPr>
        <w:pStyle w:val="ListParagraph"/>
        <w:numPr>
          <w:ilvl w:val="0"/>
          <w:numId w:val="11"/>
        </w:numPr>
        <w:rPr>
          <w:b/>
          <w:bCs/>
          <w:sz w:val="24"/>
          <w:szCs w:val="24"/>
        </w:rPr>
      </w:pPr>
      <w:r>
        <w:rPr>
          <w:i/>
          <w:iCs/>
          <w:sz w:val="24"/>
          <w:szCs w:val="24"/>
        </w:rPr>
        <w:t>I</w:t>
      </w:r>
      <w:r w:rsidR="006E1A70">
        <w:rPr>
          <w:i/>
          <w:iCs/>
          <w:sz w:val="24"/>
          <w:szCs w:val="24"/>
        </w:rPr>
        <w:t>nvested in a team building day for all staff at the start of the academic year</w:t>
      </w:r>
      <w:r>
        <w:rPr>
          <w:i/>
          <w:iCs/>
          <w:sz w:val="24"/>
          <w:szCs w:val="24"/>
        </w:rPr>
        <w:t>.</w:t>
      </w:r>
    </w:p>
    <w:p w14:paraId="0C6752A3" w14:textId="5EA0A9C9" w:rsidR="00002ED7" w:rsidRDefault="00002ED7" w:rsidP="006E1A70">
      <w:pPr>
        <w:pStyle w:val="ListParagraph"/>
        <w:numPr>
          <w:ilvl w:val="0"/>
          <w:numId w:val="11"/>
        </w:numPr>
        <w:rPr>
          <w:bCs/>
          <w:i/>
          <w:sz w:val="24"/>
          <w:szCs w:val="24"/>
        </w:rPr>
      </w:pPr>
      <w:r>
        <w:rPr>
          <w:bCs/>
          <w:i/>
          <w:sz w:val="24"/>
          <w:szCs w:val="24"/>
        </w:rPr>
        <w:t>I</w:t>
      </w:r>
      <w:r w:rsidRPr="00002ED7">
        <w:rPr>
          <w:bCs/>
          <w:i/>
          <w:sz w:val="24"/>
          <w:szCs w:val="24"/>
        </w:rPr>
        <w:t>nvested in a staff breakfast on the first INSET of the academic year.</w:t>
      </w:r>
    </w:p>
    <w:p w14:paraId="529D127D" w14:textId="2DF640E1" w:rsidR="00002ED7" w:rsidRPr="00002ED7" w:rsidRDefault="00002ED7" w:rsidP="00002ED7">
      <w:pPr>
        <w:pStyle w:val="ListParagraph"/>
        <w:numPr>
          <w:ilvl w:val="0"/>
          <w:numId w:val="11"/>
        </w:numPr>
        <w:rPr>
          <w:bCs/>
          <w:i/>
          <w:sz w:val="24"/>
          <w:szCs w:val="24"/>
        </w:rPr>
      </w:pPr>
      <w:r>
        <w:rPr>
          <w:bCs/>
          <w:i/>
          <w:sz w:val="24"/>
          <w:szCs w:val="24"/>
        </w:rPr>
        <w:t xml:space="preserve">Invested in staff goodies – </w:t>
      </w:r>
      <w:r w:rsidR="00372E9B">
        <w:rPr>
          <w:bCs/>
          <w:i/>
          <w:sz w:val="24"/>
          <w:szCs w:val="24"/>
        </w:rPr>
        <w:t>tombola</w:t>
      </w:r>
      <w:r>
        <w:rPr>
          <w:bCs/>
          <w:i/>
          <w:sz w:val="24"/>
          <w:szCs w:val="24"/>
        </w:rPr>
        <w:t>, sweets, items in staffroom</w:t>
      </w:r>
    </w:p>
    <w:p w14:paraId="79AF764C" w14:textId="5B23BE65" w:rsidR="006E1A70" w:rsidRPr="00372E9B" w:rsidRDefault="00002ED7" w:rsidP="006E1A70">
      <w:pPr>
        <w:pStyle w:val="ListParagraph"/>
        <w:numPr>
          <w:ilvl w:val="0"/>
          <w:numId w:val="11"/>
        </w:numPr>
        <w:rPr>
          <w:bCs/>
          <w:sz w:val="24"/>
          <w:szCs w:val="24"/>
        </w:rPr>
      </w:pPr>
      <w:r>
        <w:rPr>
          <w:i/>
          <w:iCs/>
          <w:sz w:val="24"/>
          <w:szCs w:val="24"/>
        </w:rPr>
        <w:t>Established well-being areas in both staff rooms which offer supportive advice &amp; resources for well-being</w:t>
      </w:r>
    </w:p>
    <w:p w14:paraId="054C0D8C" w14:textId="7DA2CD47" w:rsidR="00372E9B" w:rsidRPr="00002ED7" w:rsidRDefault="00372E9B" w:rsidP="006E1A70">
      <w:pPr>
        <w:pStyle w:val="ListParagraph"/>
        <w:numPr>
          <w:ilvl w:val="0"/>
          <w:numId w:val="11"/>
        </w:numPr>
        <w:rPr>
          <w:bCs/>
          <w:sz w:val="24"/>
          <w:szCs w:val="24"/>
        </w:rPr>
      </w:pPr>
      <w:r>
        <w:rPr>
          <w:i/>
          <w:iCs/>
          <w:sz w:val="24"/>
          <w:szCs w:val="24"/>
        </w:rPr>
        <w:t>Invested in staff well-being baskets in toilets</w:t>
      </w:r>
    </w:p>
    <w:p w14:paraId="37441596" w14:textId="5B9AD9C1" w:rsidR="00002ED7" w:rsidRDefault="00002ED7" w:rsidP="006E1A70">
      <w:pPr>
        <w:pStyle w:val="ListParagraph"/>
        <w:numPr>
          <w:ilvl w:val="0"/>
          <w:numId w:val="11"/>
        </w:numPr>
        <w:rPr>
          <w:bCs/>
          <w:i/>
          <w:sz w:val="24"/>
          <w:szCs w:val="24"/>
        </w:rPr>
      </w:pPr>
      <w:r w:rsidRPr="00002ED7">
        <w:rPr>
          <w:bCs/>
          <w:i/>
          <w:sz w:val="24"/>
          <w:szCs w:val="24"/>
        </w:rPr>
        <w:lastRenderedPageBreak/>
        <w:t>Offered</w:t>
      </w:r>
      <w:r>
        <w:rPr>
          <w:bCs/>
          <w:i/>
          <w:sz w:val="24"/>
          <w:szCs w:val="24"/>
        </w:rPr>
        <w:t xml:space="preserve"> the opportunity to have </w:t>
      </w:r>
      <w:r w:rsidRPr="00002ED7">
        <w:rPr>
          <w:bCs/>
          <w:i/>
          <w:sz w:val="24"/>
          <w:szCs w:val="24"/>
        </w:rPr>
        <w:t>flu jabs for those who wanted one.</w:t>
      </w:r>
    </w:p>
    <w:p w14:paraId="2F0C0F36" w14:textId="35084727" w:rsidR="00002ED7" w:rsidRPr="008D2BA1" w:rsidRDefault="00002ED7" w:rsidP="008D2BA1">
      <w:pPr>
        <w:pStyle w:val="ListParagraph"/>
        <w:numPr>
          <w:ilvl w:val="0"/>
          <w:numId w:val="11"/>
        </w:numPr>
        <w:rPr>
          <w:bCs/>
          <w:i/>
          <w:sz w:val="24"/>
          <w:szCs w:val="24"/>
        </w:rPr>
      </w:pPr>
      <w:r>
        <w:rPr>
          <w:bCs/>
          <w:i/>
          <w:sz w:val="24"/>
          <w:szCs w:val="24"/>
        </w:rPr>
        <w:t>Shared socialising time together  - Christmas Fuddle &amp; Quiz</w:t>
      </w:r>
      <w:r w:rsidR="00931391">
        <w:rPr>
          <w:bCs/>
          <w:i/>
          <w:sz w:val="24"/>
          <w:szCs w:val="24"/>
        </w:rPr>
        <w:t>, Christmas meal out</w:t>
      </w:r>
      <w:r w:rsidRPr="008D2BA1">
        <w:rPr>
          <w:bCs/>
          <w:i/>
          <w:sz w:val="24"/>
          <w:szCs w:val="24"/>
        </w:rPr>
        <w:t xml:space="preserve"> </w:t>
      </w:r>
    </w:p>
    <w:p w14:paraId="1E58C7B2" w14:textId="427A589F" w:rsidR="00D16A39" w:rsidRPr="00931391" w:rsidRDefault="00D16A39" w:rsidP="00372E9B">
      <w:pPr>
        <w:pStyle w:val="ListParagraph"/>
        <w:ind w:left="1440"/>
        <w:rPr>
          <w:bCs/>
          <w:i/>
          <w:sz w:val="24"/>
          <w:szCs w:val="24"/>
        </w:rPr>
      </w:pPr>
    </w:p>
    <w:tbl>
      <w:tblPr>
        <w:tblStyle w:val="TableGrid"/>
        <w:tblpPr w:leftFromText="180" w:rightFromText="180" w:vertAnchor="text" w:horzAnchor="margin" w:tblpY="188"/>
        <w:tblW w:w="10424" w:type="dxa"/>
        <w:tblLook w:val="04A0" w:firstRow="1" w:lastRow="0" w:firstColumn="1" w:lastColumn="0" w:noHBand="0" w:noVBand="1"/>
      </w:tblPr>
      <w:tblGrid>
        <w:gridCol w:w="1669"/>
        <w:gridCol w:w="7115"/>
        <w:gridCol w:w="1640"/>
      </w:tblGrid>
      <w:tr w:rsidR="006E1A70" w14:paraId="091CA3CD" w14:textId="77777777" w:rsidTr="00372E9B">
        <w:trPr>
          <w:trHeight w:val="274"/>
        </w:trPr>
        <w:tc>
          <w:tcPr>
            <w:tcW w:w="1669" w:type="dxa"/>
          </w:tcPr>
          <w:p w14:paraId="153D415B" w14:textId="77777777" w:rsidR="006E1A70" w:rsidRDefault="006E1A70" w:rsidP="00124632">
            <w:pPr>
              <w:pStyle w:val="ListParagraph"/>
              <w:ind w:left="0"/>
              <w:jc w:val="center"/>
              <w:rPr>
                <w:b/>
                <w:bCs/>
                <w:sz w:val="24"/>
                <w:szCs w:val="24"/>
              </w:rPr>
            </w:pPr>
            <w:r>
              <w:rPr>
                <w:b/>
                <w:bCs/>
                <w:sz w:val="24"/>
                <w:szCs w:val="24"/>
              </w:rPr>
              <w:t>Area</w:t>
            </w:r>
          </w:p>
        </w:tc>
        <w:tc>
          <w:tcPr>
            <w:tcW w:w="7115" w:type="dxa"/>
          </w:tcPr>
          <w:p w14:paraId="6A00EFDC" w14:textId="77777777" w:rsidR="006E1A70" w:rsidRDefault="006E1A70" w:rsidP="00124632">
            <w:pPr>
              <w:pStyle w:val="ListParagraph"/>
              <w:ind w:left="0"/>
              <w:jc w:val="center"/>
              <w:rPr>
                <w:b/>
                <w:bCs/>
                <w:sz w:val="24"/>
                <w:szCs w:val="24"/>
              </w:rPr>
            </w:pPr>
            <w:r>
              <w:rPr>
                <w:b/>
                <w:bCs/>
                <w:sz w:val="24"/>
                <w:szCs w:val="24"/>
              </w:rPr>
              <w:t>Action</w:t>
            </w:r>
          </w:p>
        </w:tc>
        <w:tc>
          <w:tcPr>
            <w:tcW w:w="1640" w:type="dxa"/>
          </w:tcPr>
          <w:p w14:paraId="40FEC6C7" w14:textId="77777777" w:rsidR="006E1A70" w:rsidRDefault="006E1A70" w:rsidP="00124632">
            <w:pPr>
              <w:pStyle w:val="ListParagraph"/>
              <w:ind w:left="0"/>
              <w:jc w:val="center"/>
              <w:rPr>
                <w:b/>
                <w:bCs/>
                <w:sz w:val="24"/>
                <w:szCs w:val="24"/>
              </w:rPr>
            </w:pPr>
            <w:r>
              <w:rPr>
                <w:b/>
                <w:bCs/>
                <w:sz w:val="24"/>
                <w:szCs w:val="24"/>
              </w:rPr>
              <w:t>Date</w:t>
            </w:r>
          </w:p>
        </w:tc>
      </w:tr>
      <w:tr w:rsidR="006E1A70" w14:paraId="6EFE590E" w14:textId="77777777" w:rsidTr="00313314">
        <w:trPr>
          <w:trHeight w:val="526"/>
        </w:trPr>
        <w:tc>
          <w:tcPr>
            <w:tcW w:w="1669" w:type="dxa"/>
            <w:vMerge w:val="restart"/>
            <w:shd w:val="clear" w:color="auto" w:fill="auto"/>
          </w:tcPr>
          <w:p w14:paraId="677FA55F" w14:textId="579FE447" w:rsidR="006E1A70" w:rsidRPr="00313314" w:rsidRDefault="006E1A70" w:rsidP="00372E9B">
            <w:pPr>
              <w:jc w:val="center"/>
              <w:rPr>
                <w:b/>
                <w:bCs/>
                <w:sz w:val="24"/>
                <w:szCs w:val="24"/>
                <w:highlight w:val="yellow"/>
              </w:rPr>
            </w:pPr>
            <w:r w:rsidRPr="00313314">
              <w:rPr>
                <w:b/>
                <w:bCs/>
                <w:sz w:val="24"/>
                <w:szCs w:val="24"/>
                <w:highlight w:val="yellow"/>
              </w:rPr>
              <w:t>Culture and Ethos</w:t>
            </w:r>
          </w:p>
          <w:p w14:paraId="2AC4AB58" w14:textId="57F591B3" w:rsidR="006E1A70" w:rsidRPr="00313314" w:rsidRDefault="006E1A70" w:rsidP="00124632">
            <w:pPr>
              <w:jc w:val="center"/>
              <w:rPr>
                <w:iCs/>
                <w:sz w:val="24"/>
                <w:szCs w:val="24"/>
                <w:highlight w:val="yellow"/>
              </w:rPr>
            </w:pPr>
          </w:p>
        </w:tc>
        <w:tc>
          <w:tcPr>
            <w:tcW w:w="7115" w:type="dxa"/>
          </w:tcPr>
          <w:p w14:paraId="06DD13A4" w14:textId="77777777" w:rsidR="006E1A70" w:rsidRPr="00313314" w:rsidRDefault="006E1A70" w:rsidP="00124632">
            <w:pPr>
              <w:pStyle w:val="ListParagraph"/>
              <w:ind w:left="0"/>
              <w:rPr>
                <w:bCs/>
                <w:sz w:val="24"/>
                <w:szCs w:val="24"/>
                <w:highlight w:val="yellow"/>
              </w:rPr>
            </w:pPr>
            <w:r w:rsidRPr="00313314">
              <w:rPr>
                <w:bCs/>
                <w:sz w:val="24"/>
                <w:szCs w:val="24"/>
                <w:highlight w:val="yellow"/>
              </w:rPr>
              <w:t>Anonymous staff questionnaire – where are we now?</w:t>
            </w:r>
          </w:p>
          <w:p w14:paraId="55EE0777" w14:textId="157FE862" w:rsidR="006E1A70" w:rsidRPr="00313314" w:rsidRDefault="006E1A70" w:rsidP="00124632">
            <w:pPr>
              <w:pStyle w:val="ListParagraph"/>
              <w:ind w:left="0"/>
              <w:rPr>
                <w:bCs/>
                <w:sz w:val="24"/>
                <w:szCs w:val="24"/>
                <w:highlight w:val="yellow"/>
              </w:rPr>
            </w:pPr>
            <w:r w:rsidRPr="00313314">
              <w:rPr>
                <w:bCs/>
                <w:sz w:val="24"/>
                <w:szCs w:val="24"/>
                <w:highlight w:val="yellow"/>
              </w:rPr>
              <w:t>Questionnaire results shared with all staff</w:t>
            </w:r>
          </w:p>
        </w:tc>
        <w:tc>
          <w:tcPr>
            <w:tcW w:w="1640" w:type="dxa"/>
          </w:tcPr>
          <w:p w14:paraId="6E3B9AFC" w14:textId="77777777" w:rsidR="006E1A70" w:rsidRPr="00313314" w:rsidRDefault="006E1A70" w:rsidP="00124632">
            <w:pPr>
              <w:pStyle w:val="ListParagraph"/>
              <w:ind w:left="0"/>
              <w:rPr>
                <w:bCs/>
                <w:sz w:val="24"/>
                <w:szCs w:val="24"/>
                <w:highlight w:val="yellow"/>
              </w:rPr>
            </w:pPr>
            <w:r w:rsidRPr="00313314">
              <w:rPr>
                <w:bCs/>
                <w:sz w:val="24"/>
                <w:szCs w:val="24"/>
                <w:highlight w:val="yellow"/>
              </w:rPr>
              <w:t>January 2022</w:t>
            </w:r>
          </w:p>
          <w:p w14:paraId="27A1386C" w14:textId="46591B91" w:rsidR="006E1A70" w:rsidRPr="00E04FA1" w:rsidRDefault="006E1A70" w:rsidP="00124632">
            <w:pPr>
              <w:pStyle w:val="ListParagraph"/>
              <w:ind w:left="0"/>
              <w:rPr>
                <w:bCs/>
                <w:sz w:val="24"/>
                <w:szCs w:val="24"/>
              </w:rPr>
            </w:pPr>
            <w:r w:rsidRPr="00313314">
              <w:rPr>
                <w:bCs/>
                <w:sz w:val="24"/>
                <w:szCs w:val="24"/>
                <w:highlight w:val="yellow"/>
              </w:rPr>
              <w:t>February 2022</w:t>
            </w:r>
          </w:p>
        </w:tc>
      </w:tr>
      <w:tr w:rsidR="006E1A70" w14:paraId="33FC99C5" w14:textId="77777777" w:rsidTr="00313314">
        <w:trPr>
          <w:trHeight w:val="526"/>
        </w:trPr>
        <w:tc>
          <w:tcPr>
            <w:tcW w:w="1669" w:type="dxa"/>
            <w:vMerge/>
            <w:shd w:val="clear" w:color="auto" w:fill="auto"/>
          </w:tcPr>
          <w:p w14:paraId="2EAB556A" w14:textId="77777777" w:rsidR="006E1A70" w:rsidRPr="00313314" w:rsidRDefault="006E1A70" w:rsidP="00124632">
            <w:pPr>
              <w:jc w:val="center"/>
              <w:rPr>
                <w:iCs/>
                <w:sz w:val="24"/>
                <w:szCs w:val="24"/>
                <w:highlight w:val="yellow"/>
              </w:rPr>
            </w:pPr>
          </w:p>
        </w:tc>
        <w:tc>
          <w:tcPr>
            <w:tcW w:w="7115" w:type="dxa"/>
          </w:tcPr>
          <w:p w14:paraId="7DF88990" w14:textId="1943570F" w:rsidR="006E1A70" w:rsidRPr="00313314" w:rsidRDefault="00313314" w:rsidP="00124632">
            <w:pPr>
              <w:pStyle w:val="ListParagraph"/>
              <w:ind w:left="0"/>
              <w:rPr>
                <w:bCs/>
                <w:sz w:val="24"/>
                <w:szCs w:val="24"/>
                <w:highlight w:val="yellow"/>
              </w:rPr>
            </w:pPr>
            <w:r w:rsidRPr="00313314">
              <w:rPr>
                <w:bCs/>
                <w:sz w:val="24"/>
                <w:szCs w:val="24"/>
                <w:highlight w:val="yellow"/>
              </w:rPr>
              <w:t xml:space="preserve">Twice a year - </w:t>
            </w:r>
            <w:r w:rsidR="006E1A70" w:rsidRPr="00313314">
              <w:rPr>
                <w:bCs/>
                <w:sz w:val="24"/>
                <w:szCs w:val="24"/>
                <w:highlight w:val="yellow"/>
              </w:rPr>
              <w:t xml:space="preserve"> staff well-being questionnaire planned in &amp; outcomes regularly shared with all staff</w:t>
            </w:r>
          </w:p>
        </w:tc>
        <w:tc>
          <w:tcPr>
            <w:tcW w:w="1640" w:type="dxa"/>
          </w:tcPr>
          <w:p w14:paraId="738186B2" w14:textId="77777777" w:rsidR="00313314" w:rsidRDefault="00313314" w:rsidP="00124632">
            <w:pPr>
              <w:pStyle w:val="ListParagraph"/>
              <w:ind w:left="0"/>
              <w:rPr>
                <w:bCs/>
                <w:sz w:val="24"/>
                <w:szCs w:val="24"/>
              </w:rPr>
            </w:pPr>
            <w:r w:rsidRPr="00313314">
              <w:rPr>
                <w:bCs/>
                <w:sz w:val="24"/>
                <w:szCs w:val="24"/>
                <w:highlight w:val="yellow"/>
              </w:rPr>
              <w:t>Spring 1 2022</w:t>
            </w:r>
          </w:p>
          <w:p w14:paraId="42C25325" w14:textId="79DB1BC0" w:rsidR="006E1A70" w:rsidRDefault="00313314" w:rsidP="00124632">
            <w:pPr>
              <w:pStyle w:val="ListParagraph"/>
              <w:ind w:left="0"/>
              <w:rPr>
                <w:bCs/>
                <w:sz w:val="24"/>
                <w:szCs w:val="24"/>
              </w:rPr>
            </w:pPr>
            <w:r>
              <w:rPr>
                <w:bCs/>
                <w:sz w:val="24"/>
                <w:szCs w:val="24"/>
              </w:rPr>
              <w:t>Summer 2 2022</w:t>
            </w:r>
          </w:p>
        </w:tc>
      </w:tr>
      <w:tr w:rsidR="00313314" w14:paraId="0496A0AD" w14:textId="77777777" w:rsidTr="00313314">
        <w:trPr>
          <w:trHeight w:val="526"/>
        </w:trPr>
        <w:tc>
          <w:tcPr>
            <w:tcW w:w="1669" w:type="dxa"/>
            <w:vMerge/>
            <w:shd w:val="clear" w:color="auto" w:fill="auto"/>
          </w:tcPr>
          <w:p w14:paraId="5EBB55F3" w14:textId="77777777" w:rsidR="00313314" w:rsidRPr="00313314" w:rsidRDefault="00313314" w:rsidP="00124632">
            <w:pPr>
              <w:jc w:val="center"/>
              <w:rPr>
                <w:iCs/>
                <w:sz w:val="24"/>
                <w:szCs w:val="24"/>
                <w:highlight w:val="yellow"/>
              </w:rPr>
            </w:pPr>
          </w:p>
        </w:tc>
        <w:tc>
          <w:tcPr>
            <w:tcW w:w="7115" w:type="dxa"/>
          </w:tcPr>
          <w:p w14:paraId="53DD38D2" w14:textId="104CB226" w:rsidR="00313314" w:rsidRPr="00313314" w:rsidRDefault="00313314" w:rsidP="00124632">
            <w:pPr>
              <w:pStyle w:val="ListParagraph"/>
              <w:ind w:left="0"/>
              <w:rPr>
                <w:bCs/>
                <w:sz w:val="24"/>
                <w:szCs w:val="24"/>
                <w:highlight w:val="yellow"/>
              </w:rPr>
            </w:pPr>
            <w:r w:rsidRPr="00313314">
              <w:rPr>
                <w:bCs/>
                <w:sz w:val="24"/>
                <w:szCs w:val="24"/>
                <w:highlight w:val="yellow"/>
              </w:rPr>
              <w:t xml:space="preserve">‘Love yourself’ day on </w:t>
            </w:r>
          </w:p>
        </w:tc>
        <w:tc>
          <w:tcPr>
            <w:tcW w:w="1640" w:type="dxa"/>
          </w:tcPr>
          <w:p w14:paraId="68D9BF8E" w14:textId="7E76B1A9" w:rsidR="00313314" w:rsidRPr="00313314" w:rsidRDefault="00313314" w:rsidP="00124632">
            <w:pPr>
              <w:pStyle w:val="ListParagraph"/>
              <w:ind w:left="0"/>
              <w:rPr>
                <w:bCs/>
                <w:sz w:val="24"/>
                <w:szCs w:val="24"/>
                <w:highlight w:val="yellow"/>
              </w:rPr>
            </w:pPr>
            <w:r>
              <w:rPr>
                <w:bCs/>
                <w:sz w:val="24"/>
                <w:szCs w:val="24"/>
                <w:highlight w:val="yellow"/>
              </w:rPr>
              <w:t>Spring 1 2022</w:t>
            </w:r>
          </w:p>
        </w:tc>
      </w:tr>
      <w:tr w:rsidR="00313314" w14:paraId="346B020B" w14:textId="77777777" w:rsidTr="00313314">
        <w:trPr>
          <w:trHeight w:val="526"/>
        </w:trPr>
        <w:tc>
          <w:tcPr>
            <w:tcW w:w="1669" w:type="dxa"/>
            <w:vMerge/>
            <w:shd w:val="clear" w:color="auto" w:fill="auto"/>
          </w:tcPr>
          <w:p w14:paraId="268705A6" w14:textId="77777777" w:rsidR="00313314" w:rsidRPr="00D16A39" w:rsidRDefault="00313314" w:rsidP="00313314">
            <w:pPr>
              <w:jc w:val="center"/>
              <w:rPr>
                <w:iCs/>
                <w:sz w:val="24"/>
                <w:szCs w:val="24"/>
              </w:rPr>
            </w:pPr>
          </w:p>
        </w:tc>
        <w:tc>
          <w:tcPr>
            <w:tcW w:w="7115" w:type="dxa"/>
          </w:tcPr>
          <w:p w14:paraId="24F07D5C" w14:textId="28EDE259" w:rsidR="00313314" w:rsidRDefault="00313314" w:rsidP="00313314">
            <w:pPr>
              <w:pStyle w:val="ListParagraph"/>
              <w:ind w:left="0"/>
              <w:rPr>
                <w:bCs/>
                <w:sz w:val="24"/>
                <w:szCs w:val="24"/>
              </w:rPr>
            </w:pPr>
            <w:r w:rsidRPr="00313314">
              <w:rPr>
                <w:bCs/>
                <w:sz w:val="24"/>
                <w:szCs w:val="24"/>
              </w:rPr>
              <w:t>Introduce staff stars of the week</w:t>
            </w:r>
            <w:r>
              <w:rPr>
                <w:bCs/>
                <w:sz w:val="24"/>
                <w:szCs w:val="24"/>
              </w:rPr>
              <w:t xml:space="preserve"> – 2 staff members each week. This will be shared in assembly, on the weekly bulleting &amp; the newsletter alongside children’s stars</w:t>
            </w:r>
          </w:p>
        </w:tc>
        <w:tc>
          <w:tcPr>
            <w:tcW w:w="1640" w:type="dxa"/>
          </w:tcPr>
          <w:p w14:paraId="3905F3E9" w14:textId="491125E8" w:rsidR="00313314" w:rsidRPr="00313314" w:rsidRDefault="00313314" w:rsidP="00313314">
            <w:pPr>
              <w:pStyle w:val="ListParagraph"/>
              <w:ind w:left="0"/>
              <w:rPr>
                <w:bCs/>
                <w:sz w:val="24"/>
                <w:szCs w:val="24"/>
                <w:highlight w:val="yellow"/>
              </w:rPr>
            </w:pPr>
            <w:r>
              <w:rPr>
                <w:bCs/>
                <w:sz w:val="24"/>
                <w:szCs w:val="24"/>
              </w:rPr>
              <w:t>Summer 1 2022</w:t>
            </w:r>
          </w:p>
        </w:tc>
      </w:tr>
      <w:tr w:rsidR="00313314" w14:paraId="440E1BC5" w14:textId="77777777" w:rsidTr="00313314">
        <w:trPr>
          <w:trHeight w:val="380"/>
        </w:trPr>
        <w:tc>
          <w:tcPr>
            <w:tcW w:w="1669" w:type="dxa"/>
            <w:vMerge/>
            <w:shd w:val="clear" w:color="auto" w:fill="auto"/>
          </w:tcPr>
          <w:p w14:paraId="7CA3E08C" w14:textId="77777777" w:rsidR="00313314" w:rsidRPr="00D16A39" w:rsidRDefault="00313314" w:rsidP="00313314">
            <w:pPr>
              <w:rPr>
                <w:iCs/>
                <w:sz w:val="24"/>
                <w:szCs w:val="24"/>
              </w:rPr>
            </w:pPr>
          </w:p>
        </w:tc>
        <w:tc>
          <w:tcPr>
            <w:tcW w:w="7115" w:type="dxa"/>
          </w:tcPr>
          <w:p w14:paraId="35EA4DBA" w14:textId="515BCB9B" w:rsidR="00313314" w:rsidRPr="00931391" w:rsidRDefault="00313314" w:rsidP="00313314">
            <w:pPr>
              <w:pStyle w:val="ListParagraph"/>
              <w:ind w:left="0"/>
              <w:rPr>
                <w:bCs/>
                <w:sz w:val="24"/>
                <w:szCs w:val="24"/>
              </w:rPr>
            </w:pPr>
            <w:r w:rsidRPr="00931391">
              <w:rPr>
                <w:bCs/>
                <w:sz w:val="24"/>
                <w:szCs w:val="24"/>
              </w:rPr>
              <w:t>Shared social event (Bowling)  for Easter – open to all staff</w:t>
            </w:r>
          </w:p>
        </w:tc>
        <w:tc>
          <w:tcPr>
            <w:tcW w:w="1640" w:type="dxa"/>
          </w:tcPr>
          <w:p w14:paraId="78B49D93" w14:textId="41A68A4B" w:rsidR="00313314" w:rsidRDefault="00313314" w:rsidP="00313314">
            <w:pPr>
              <w:pStyle w:val="ListParagraph"/>
              <w:ind w:left="0"/>
              <w:rPr>
                <w:bCs/>
                <w:sz w:val="24"/>
                <w:szCs w:val="24"/>
              </w:rPr>
            </w:pPr>
            <w:r>
              <w:rPr>
                <w:bCs/>
                <w:sz w:val="24"/>
                <w:szCs w:val="24"/>
              </w:rPr>
              <w:t>Spring 2 2022</w:t>
            </w:r>
          </w:p>
        </w:tc>
      </w:tr>
      <w:tr w:rsidR="00313314" w14:paraId="1D0153F7" w14:textId="77777777" w:rsidTr="00313314">
        <w:trPr>
          <w:trHeight w:val="130"/>
        </w:trPr>
        <w:tc>
          <w:tcPr>
            <w:tcW w:w="1669" w:type="dxa"/>
            <w:vMerge/>
            <w:shd w:val="clear" w:color="auto" w:fill="auto"/>
          </w:tcPr>
          <w:p w14:paraId="6C4C28B5" w14:textId="77777777" w:rsidR="00313314" w:rsidRPr="00D16A39" w:rsidRDefault="00313314" w:rsidP="00313314">
            <w:pPr>
              <w:rPr>
                <w:iCs/>
                <w:sz w:val="24"/>
                <w:szCs w:val="24"/>
              </w:rPr>
            </w:pPr>
          </w:p>
        </w:tc>
        <w:tc>
          <w:tcPr>
            <w:tcW w:w="7115" w:type="dxa"/>
          </w:tcPr>
          <w:p w14:paraId="40C2A748" w14:textId="03BE0164" w:rsidR="00313314" w:rsidRPr="008D2BA1" w:rsidRDefault="00313314" w:rsidP="00313314">
            <w:pPr>
              <w:pStyle w:val="ListParagraph"/>
              <w:ind w:left="0"/>
              <w:rPr>
                <w:bCs/>
                <w:sz w:val="24"/>
                <w:szCs w:val="24"/>
              </w:rPr>
            </w:pPr>
            <w:r w:rsidRPr="008D2BA1">
              <w:rPr>
                <w:bCs/>
                <w:sz w:val="24"/>
                <w:szCs w:val="24"/>
              </w:rPr>
              <w:t>Regular planned staff ‘check-ins’/ well-being meetings</w:t>
            </w:r>
          </w:p>
        </w:tc>
        <w:tc>
          <w:tcPr>
            <w:tcW w:w="1640" w:type="dxa"/>
          </w:tcPr>
          <w:p w14:paraId="069854FE" w14:textId="0825EE04" w:rsidR="00313314" w:rsidRDefault="00313314" w:rsidP="00313314">
            <w:pPr>
              <w:pStyle w:val="ListParagraph"/>
              <w:ind w:left="0"/>
              <w:rPr>
                <w:bCs/>
                <w:sz w:val="24"/>
                <w:szCs w:val="24"/>
              </w:rPr>
            </w:pPr>
          </w:p>
        </w:tc>
      </w:tr>
      <w:tr w:rsidR="00313314" w14:paraId="62A74398" w14:textId="77777777" w:rsidTr="00313314">
        <w:trPr>
          <w:trHeight w:val="234"/>
        </w:trPr>
        <w:tc>
          <w:tcPr>
            <w:tcW w:w="1669" w:type="dxa"/>
            <w:vMerge/>
            <w:shd w:val="clear" w:color="auto" w:fill="auto"/>
          </w:tcPr>
          <w:p w14:paraId="56FEED57" w14:textId="77777777" w:rsidR="00313314" w:rsidRPr="00D16A39" w:rsidRDefault="00313314" w:rsidP="00313314">
            <w:pPr>
              <w:rPr>
                <w:iCs/>
                <w:sz w:val="24"/>
                <w:szCs w:val="24"/>
              </w:rPr>
            </w:pPr>
          </w:p>
        </w:tc>
        <w:tc>
          <w:tcPr>
            <w:tcW w:w="7115" w:type="dxa"/>
          </w:tcPr>
          <w:p w14:paraId="0CE40ECE" w14:textId="5FCD59B5" w:rsidR="00313314" w:rsidRDefault="00313314" w:rsidP="00313314">
            <w:pPr>
              <w:pStyle w:val="ListParagraph"/>
              <w:ind w:left="0"/>
              <w:rPr>
                <w:bCs/>
                <w:sz w:val="24"/>
                <w:szCs w:val="24"/>
                <w:highlight w:val="yellow"/>
              </w:rPr>
            </w:pPr>
          </w:p>
        </w:tc>
        <w:tc>
          <w:tcPr>
            <w:tcW w:w="1640" w:type="dxa"/>
          </w:tcPr>
          <w:p w14:paraId="2418B367" w14:textId="21088B1B" w:rsidR="00313314" w:rsidRDefault="00313314" w:rsidP="00313314">
            <w:pPr>
              <w:pStyle w:val="ListParagraph"/>
              <w:ind w:left="0"/>
              <w:rPr>
                <w:bCs/>
                <w:sz w:val="24"/>
                <w:szCs w:val="24"/>
              </w:rPr>
            </w:pPr>
          </w:p>
        </w:tc>
      </w:tr>
    </w:tbl>
    <w:p w14:paraId="2364593E" w14:textId="3919065E" w:rsidR="00731E80" w:rsidRPr="00731E80" w:rsidRDefault="00731E80" w:rsidP="00313314">
      <w:pPr>
        <w:rPr>
          <w:b/>
          <w:bCs/>
          <w:sz w:val="24"/>
          <w:szCs w:val="24"/>
        </w:rPr>
      </w:pPr>
    </w:p>
    <w:p w14:paraId="68F424A9" w14:textId="78161ADD" w:rsidR="00731E80" w:rsidRPr="00427863" w:rsidRDefault="00731E80" w:rsidP="00427863">
      <w:pPr>
        <w:pStyle w:val="ListParagraph"/>
        <w:numPr>
          <w:ilvl w:val="0"/>
          <w:numId w:val="10"/>
        </w:numPr>
        <w:rPr>
          <w:b/>
          <w:iCs/>
          <w:sz w:val="24"/>
          <w:szCs w:val="24"/>
        </w:rPr>
      </w:pPr>
      <w:r w:rsidRPr="00427863">
        <w:rPr>
          <w:b/>
          <w:iCs/>
          <w:sz w:val="24"/>
          <w:szCs w:val="24"/>
        </w:rPr>
        <w:t>Organisational structure</w:t>
      </w:r>
    </w:p>
    <w:p w14:paraId="01E1FA6F" w14:textId="77777777" w:rsidR="008D2BA1" w:rsidRDefault="008D2BA1" w:rsidP="008D2BA1">
      <w:pPr>
        <w:ind w:left="360"/>
        <w:rPr>
          <w:bCs/>
          <w:sz w:val="24"/>
          <w:szCs w:val="24"/>
        </w:rPr>
      </w:pPr>
      <w:r w:rsidRPr="006E1A70">
        <w:rPr>
          <w:bCs/>
          <w:sz w:val="24"/>
          <w:szCs w:val="24"/>
        </w:rPr>
        <w:t>At Pinders Primary School we have:</w:t>
      </w:r>
    </w:p>
    <w:p w14:paraId="1172F306" w14:textId="4412A5CD" w:rsidR="008D2BA1" w:rsidRPr="008D2BA1" w:rsidRDefault="008D2BA1" w:rsidP="008D2BA1">
      <w:pPr>
        <w:pStyle w:val="ListParagraph"/>
        <w:numPr>
          <w:ilvl w:val="0"/>
          <w:numId w:val="41"/>
        </w:numPr>
        <w:rPr>
          <w:b/>
          <w:iCs/>
          <w:sz w:val="24"/>
          <w:szCs w:val="24"/>
        </w:rPr>
      </w:pPr>
      <w:r>
        <w:rPr>
          <w:bCs/>
          <w:i/>
          <w:sz w:val="24"/>
          <w:szCs w:val="24"/>
        </w:rPr>
        <w:t>Classrooms are positive envir</w:t>
      </w:r>
      <w:r w:rsidR="00313314">
        <w:rPr>
          <w:bCs/>
          <w:i/>
          <w:sz w:val="24"/>
          <w:szCs w:val="24"/>
        </w:rPr>
        <w:t>onments conducive to learning (</w:t>
      </w:r>
      <w:r>
        <w:rPr>
          <w:bCs/>
          <w:i/>
          <w:sz w:val="24"/>
          <w:szCs w:val="24"/>
        </w:rPr>
        <w:t>air quality. Lighting, resourcing, heating)</w:t>
      </w:r>
    </w:p>
    <w:p w14:paraId="0A06A325" w14:textId="6DC3D71D" w:rsidR="008D2BA1" w:rsidRDefault="008D2BA1" w:rsidP="008D2BA1">
      <w:pPr>
        <w:pStyle w:val="ListParagraph"/>
        <w:numPr>
          <w:ilvl w:val="0"/>
          <w:numId w:val="41"/>
        </w:numPr>
        <w:rPr>
          <w:i/>
          <w:iCs/>
          <w:sz w:val="24"/>
          <w:szCs w:val="24"/>
        </w:rPr>
      </w:pPr>
      <w:r w:rsidRPr="008D2BA1">
        <w:rPr>
          <w:i/>
          <w:iCs/>
          <w:sz w:val="24"/>
          <w:szCs w:val="24"/>
        </w:rPr>
        <w:t>Well-resourced school with dedicated space for staff to work for PPA</w:t>
      </w:r>
    </w:p>
    <w:p w14:paraId="0D206ECC" w14:textId="527D03A6" w:rsidR="008D2BA1" w:rsidRDefault="008D2BA1" w:rsidP="008D2BA1">
      <w:pPr>
        <w:pStyle w:val="ListParagraph"/>
        <w:numPr>
          <w:ilvl w:val="0"/>
          <w:numId w:val="41"/>
        </w:numPr>
        <w:rPr>
          <w:i/>
          <w:iCs/>
          <w:sz w:val="24"/>
          <w:szCs w:val="24"/>
        </w:rPr>
      </w:pPr>
      <w:r>
        <w:rPr>
          <w:i/>
          <w:iCs/>
          <w:sz w:val="24"/>
          <w:szCs w:val="24"/>
        </w:rPr>
        <w:t>Comfortable, bright, clean area for staff to relax and take time out</w:t>
      </w:r>
    </w:p>
    <w:p w14:paraId="2101EA66" w14:textId="1E7E6806" w:rsidR="008D2BA1" w:rsidRDefault="008D2BA1" w:rsidP="008D2BA1">
      <w:pPr>
        <w:pStyle w:val="ListParagraph"/>
        <w:numPr>
          <w:ilvl w:val="0"/>
          <w:numId w:val="41"/>
        </w:numPr>
        <w:rPr>
          <w:i/>
          <w:iCs/>
          <w:sz w:val="24"/>
          <w:szCs w:val="24"/>
        </w:rPr>
      </w:pPr>
      <w:r>
        <w:rPr>
          <w:i/>
          <w:iCs/>
          <w:sz w:val="24"/>
          <w:szCs w:val="24"/>
        </w:rPr>
        <w:t xml:space="preserve">Performance Management/Appraisal </w:t>
      </w:r>
    </w:p>
    <w:p w14:paraId="726981F2" w14:textId="616C2E7C" w:rsidR="008D2BA1" w:rsidRDefault="008D2BA1" w:rsidP="008D2BA1">
      <w:pPr>
        <w:pStyle w:val="ListParagraph"/>
        <w:numPr>
          <w:ilvl w:val="0"/>
          <w:numId w:val="41"/>
        </w:numPr>
        <w:rPr>
          <w:i/>
          <w:iCs/>
          <w:sz w:val="24"/>
          <w:szCs w:val="24"/>
        </w:rPr>
      </w:pPr>
      <w:r>
        <w:rPr>
          <w:i/>
          <w:iCs/>
          <w:sz w:val="24"/>
          <w:szCs w:val="24"/>
        </w:rPr>
        <w:t>Supportive process to enhance career developments</w:t>
      </w:r>
    </w:p>
    <w:p w14:paraId="0E402471" w14:textId="5A5E6748" w:rsidR="008D2BA1" w:rsidRDefault="008D2BA1" w:rsidP="008D2BA1">
      <w:pPr>
        <w:pStyle w:val="ListParagraph"/>
        <w:numPr>
          <w:ilvl w:val="0"/>
          <w:numId w:val="41"/>
        </w:numPr>
        <w:rPr>
          <w:i/>
          <w:iCs/>
          <w:sz w:val="24"/>
          <w:szCs w:val="24"/>
        </w:rPr>
      </w:pPr>
      <w:r>
        <w:rPr>
          <w:i/>
          <w:iCs/>
          <w:sz w:val="24"/>
          <w:szCs w:val="24"/>
        </w:rPr>
        <w:t xml:space="preserve">Good training and </w:t>
      </w:r>
      <w:r w:rsidR="00427863">
        <w:rPr>
          <w:i/>
          <w:iCs/>
          <w:sz w:val="24"/>
          <w:szCs w:val="24"/>
        </w:rPr>
        <w:t xml:space="preserve">CPD </w:t>
      </w:r>
      <w:r>
        <w:rPr>
          <w:i/>
          <w:iCs/>
          <w:sz w:val="24"/>
          <w:szCs w:val="24"/>
        </w:rPr>
        <w:t>developmental opportunities for all staff</w:t>
      </w:r>
    </w:p>
    <w:p w14:paraId="49C57BC6" w14:textId="30E5CFAF" w:rsidR="008D2BA1" w:rsidRDefault="008D2BA1" w:rsidP="008D2BA1">
      <w:pPr>
        <w:pStyle w:val="ListParagraph"/>
        <w:numPr>
          <w:ilvl w:val="0"/>
          <w:numId w:val="41"/>
        </w:numPr>
        <w:rPr>
          <w:i/>
          <w:iCs/>
          <w:sz w:val="24"/>
          <w:szCs w:val="24"/>
        </w:rPr>
      </w:pPr>
      <w:r>
        <w:rPr>
          <w:i/>
          <w:iCs/>
          <w:sz w:val="24"/>
          <w:szCs w:val="24"/>
        </w:rPr>
        <w:t xml:space="preserve">Clear </w:t>
      </w:r>
      <w:r w:rsidR="00313314">
        <w:rPr>
          <w:i/>
          <w:iCs/>
          <w:sz w:val="24"/>
          <w:szCs w:val="24"/>
        </w:rPr>
        <w:t>communication systems</w:t>
      </w:r>
      <w:r>
        <w:rPr>
          <w:i/>
          <w:iCs/>
          <w:sz w:val="24"/>
          <w:szCs w:val="24"/>
        </w:rPr>
        <w:t xml:space="preserve"> – weekly bulletin, phase meetings </w:t>
      </w:r>
      <w:r w:rsidR="00313314">
        <w:rPr>
          <w:i/>
          <w:iCs/>
          <w:sz w:val="24"/>
          <w:szCs w:val="24"/>
        </w:rPr>
        <w:t>etc.</w:t>
      </w:r>
    </w:p>
    <w:p w14:paraId="19AD2D01" w14:textId="6B6DF6C6" w:rsidR="008D2BA1" w:rsidRDefault="008D2BA1" w:rsidP="008D2BA1">
      <w:pPr>
        <w:pStyle w:val="ListParagraph"/>
        <w:numPr>
          <w:ilvl w:val="0"/>
          <w:numId w:val="41"/>
        </w:numPr>
        <w:rPr>
          <w:i/>
          <w:iCs/>
          <w:sz w:val="24"/>
          <w:szCs w:val="24"/>
        </w:rPr>
      </w:pPr>
      <w:r>
        <w:rPr>
          <w:i/>
          <w:iCs/>
          <w:sz w:val="24"/>
          <w:szCs w:val="24"/>
        </w:rPr>
        <w:t>Effective policies in places &amp; procedures in place</w:t>
      </w:r>
    </w:p>
    <w:p w14:paraId="74A0EB69" w14:textId="5E3FB2DA" w:rsidR="008D2BA1" w:rsidRDefault="008D2BA1" w:rsidP="008D2BA1">
      <w:pPr>
        <w:pStyle w:val="ListParagraph"/>
        <w:numPr>
          <w:ilvl w:val="0"/>
          <w:numId w:val="41"/>
        </w:numPr>
        <w:rPr>
          <w:i/>
          <w:iCs/>
          <w:sz w:val="24"/>
          <w:szCs w:val="24"/>
        </w:rPr>
      </w:pPr>
      <w:r>
        <w:rPr>
          <w:i/>
          <w:iCs/>
          <w:sz w:val="24"/>
          <w:szCs w:val="24"/>
        </w:rPr>
        <w:t>Staff are supported to deal with challenging parents/carer</w:t>
      </w:r>
    </w:p>
    <w:p w14:paraId="4CBD3BC6" w14:textId="083DD481" w:rsidR="006D3C59" w:rsidRDefault="006D3C59" w:rsidP="008D2BA1">
      <w:pPr>
        <w:pStyle w:val="ListParagraph"/>
        <w:numPr>
          <w:ilvl w:val="0"/>
          <w:numId w:val="41"/>
        </w:numPr>
        <w:rPr>
          <w:i/>
          <w:iCs/>
          <w:sz w:val="24"/>
          <w:szCs w:val="24"/>
        </w:rPr>
      </w:pPr>
      <w:r>
        <w:rPr>
          <w:i/>
          <w:iCs/>
          <w:sz w:val="24"/>
          <w:szCs w:val="24"/>
        </w:rPr>
        <w:t>Focussed training timetabled into whole school CPD for emotional coaching</w:t>
      </w:r>
    </w:p>
    <w:p w14:paraId="470E05E5" w14:textId="4028957F" w:rsidR="006D3C59" w:rsidRPr="008D2BA1" w:rsidRDefault="006D3C59" w:rsidP="008D2BA1">
      <w:pPr>
        <w:pStyle w:val="ListParagraph"/>
        <w:numPr>
          <w:ilvl w:val="0"/>
          <w:numId w:val="41"/>
        </w:numPr>
        <w:rPr>
          <w:i/>
          <w:iCs/>
          <w:sz w:val="24"/>
          <w:szCs w:val="24"/>
        </w:rPr>
      </w:pPr>
      <w:r>
        <w:rPr>
          <w:i/>
          <w:iCs/>
          <w:sz w:val="24"/>
          <w:szCs w:val="24"/>
        </w:rPr>
        <w:t xml:space="preserve">School web page has a dedicated staff well-being page with useful links &amp; support </w:t>
      </w:r>
      <w:r w:rsidR="00313314">
        <w:rPr>
          <w:i/>
          <w:iCs/>
          <w:sz w:val="24"/>
          <w:szCs w:val="24"/>
        </w:rPr>
        <w:t>guidance</w:t>
      </w:r>
    </w:p>
    <w:tbl>
      <w:tblPr>
        <w:tblStyle w:val="TableGrid"/>
        <w:tblpPr w:leftFromText="180" w:rightFromText="180" w:vertAnchor="text" w:horzAnchor="margin" w:tblpY="188"/>
        <w:tblW w:w="10424" w:type="dxa"/>
        <w:tblLook w:val="04A0" w:firstRow="1" w:lastRow="0" w:firstColumn="1" w:lastColumn="0" w:noHBand="0" w:noVBand="1"/>
      </w:tblPr>
      <w:tblGrid>
        <w:gridCol w:w="2036"/>
        <w:gridCol w:w="6606"/>
        <w:gridCol w:w="1782"/>
      </w:tblGrid>
      <w:tr w:rsidR="00427863" w:rsidRPr="00E04FA1" w14:paraId="22D1B269" w14:textId="77777777" w:rsidTr="00427863">
        <w:trPr>
          <w:trHeight w:val="558"/>
        </w:trPr>
        <w:tc>
          <w:tcPr>
            <w:tcW w:w="2036" w:type="dxa"/>
            <w:vMerge w:val="restart"/>
          </w:tcPr>
          <w:p w14:paraId="33BD13D2" w14:textId="77777777" w:rsidR="00427863" w:rsidRPr="00427863" w:rsidRDefault="00427863" w:rsidP="00427863">
            <w:pPr>
              <w:ind w:left="360"/>
              <w:rPr>
                <w:b/>
                <w:iCs/>
                <w:sz w:val="24"/>
                <w:szCs w:val="24"/>
              </w:rPr>
            </w:pPr>
            <w:r w:rsidRPr="00427863">
              <w:rPr>
                <w:b/>
                <w:iCs/>
                <w:sz w:val="24"/>
                <w:szCs w:val="24"/>
              </w:rPr>
              <w:t>Organisational structure</w:t>
            </w:r>
          </w:p>
          <w:p w14:paraId="00330822" w14:textId="77777777" w:rsidR="00427863" w:rsidRPr="00E04FA1" w:rsidRDefault="00427863" w:rsidP="00124632">
            <w:pPr>
              <w:pStyle w:val="ListParagraph"/>
              <w:ind w:left="0"/>
              <w:rPr>
                <w:bCs/>
                <w:sz w:val="24"/>
                <w:szCs w:val="24"/>
              </w:rPr>
            </w:pPr>
          </w:p>
          <w:p w14:paraId="40CBA0CC" w14:textId="77777777" w:rsidR="00427863" w:rsidRPr="00E04FA1" w:rsidRDefault="00427863" w:rsidP="00124632">
            <w:pPr>
              <w:pStyle w:val="ListParagraph"/>
              <w:ind w:left="0"/>
              <w:rPr>
                <w:bCs/>
                <w:sz w:val="24"/>
                <w:szCs w:val="24"/>
              </w:rPr>
            </w:pPr>
          </w:p>
        </w:tc>
        <w:tc>
          <w:tcPr>
            <w:tcW w:w="6606" w:type="dxa"/>
          </w:tcPr>
          <w:p w14:paraId="5EE47E89" w14:textId="67524483" w:rsidR="00427863" w:rsidRPr="00E04FA1" w:rsidRDefault="00313314" w:rsidP="00124632">
            <w:pPr>
              <w:pStyle w:val="ListParagraph"/>
              <w:ind w:left="0"/>
              <w:rPr>
                <w:bCs/>
                <w:sz w:val="24"/>
                <w:szCs w:val="24"/>
              </w:rPr>
            </w:pPr>
            <w:r>
              <w:rPr>
                <w:bCs/>
                <w:sz w:val="24"/>
                <w:szCs w:val="24"/>
              </w:rPr>
              <w:t>Well-being display – photo of different members of the team &amp; their role e.g. Mental health first-aider</w:t>
            </w:r>
          </w:p>
        </w:tc>
        <w:tc>
          <w:tcPr>
            <w:tcW w:w="1782" w:type="dxa"/>
          </w:tcPr>
          <w:p w14:paraId="7ED7407B" w14:textId="4BEC08C3" w:rsidR="00427863" w:rsidRPr="00E04FA1" w:rsidRDefault="00313314" w:rsidP="00124632">
            <w:pPr>
              <w:pStyle w:val="ListParagraph"/>
              <w:ind w:left="0"/>
              <w:rPr>
                <w:bCs/>
                <w:sz w:val="24"/>
                <w:szCs w:val="24"/>
              </w:rPr>
            </w:pPr>
            <w:r>
              <w:rPr>
                <w:bCs/>
                <w:sz w:val="24"/>
                <w:szCs w:val="24"/>
              </w:rPr>
              <w:t>Spring 2 2022</w:t>
            </w:r>
          </w:p>
        </w:tc>
      </w:tr>
      <w:tr w:rsidR="00313314" w:rsidRPr="00E04FA1" w14:paraId="50A54A42" w14:textId="77777777" w:rsidTr="00427863">
        <w:trPr>
          <w:trHeight w:val="558"/>
        </w:trPr>
        <w:tc>
          <w:tcPr>
            <w:tcW w:w="2036" w:type="dxa"/>
            <w:vMerge/>
          </w:tcPr>
          <w:p w14:paraId="620B3193" w14:textId="77777777" w:rsidR="00313314" w:rsidRPr="00427863" w:rsidRDefault="00313314" w:rsidP="00313314">
            <w:pPr>
              <w:ind w:left="360"/>
              <w:rPr>
                <w:b/>
                <w:iCs/>
                <w:sz w:val="24"/>
                <w:szCs w:val="24"/>
              </w:rPr>
            </w:pPr>
          </w:p>
        </w:tc>
        <w:tc>
          <w:tcPr>
            <w:tcW w:w="6606" w:type="dxa"/>
          </w:tcPr>
          <w:p w14:paraId="6279B49C" w14:textId="503EEE5F" w:rsidR="00313314" w:rsidRDefault="00313314" w:rsidP="00313314">
            <w:pPr>
              <w:pStyle w:val="ListParagraph"/>
              <w:ind w:left="0"/>
              <w:rPr>
                <w:bCs/>
                <w:sz w:val="24"/>
                <w:szCs w:val="24"/>
              </w:rPr>
            </w:pPr>
            <w:r>
              <w:rPr>
                <w:bCs/>
                <w:sz w:val="24"/>
                <w:szCs w:val="24"/>
              </w:rPr>
              <w:t>Implement after school well-being session slots (Monday) with Mental health first-aider – this will be bookable one-to-one sessions</w:t>
            </w:r>
          </w:p>
        </w:tc>
        <w:tc>
          <w:tcPr>
            <w:tcW w:w="1782" w:type="dxa"/>
          </w:tcPr>
          <w:p w14:paraId="7212A733" w14:textId="194B99C4" w:rsidR="00313314" w:rsidRDefault="00313314" w:rsidP="00313314">
            <w:pPr>
              <w:pStyle w:val="ListParagraph"/>
              <w:ind w:left="0"/>
              <w:rPr>
                <w:bCs/>
                <w:sz w:val="24"/>
                <w:szCs w:val="24"/>
              </w:rPr>
            </w:pPr>
            <w:r>
              <w:rPr>
                <w:bCs/>
                <w:sz w:val="24"/>
                <w:szCs w:val="24"/>
              </w:rPr>
              <w:t>Spring 2022</w:t>
            </w:r>
          </w:p>
        </w:tc>
      </w:tr>
      <w:tr w:rsidR="00313314" w:rsidRPr="00E04FA1" w14:paraId="536C3CA4" w14:textId="77777777" w:rsidTr="00427863">
        <w:trPr>
          <w:trHeight w:val="407"/>
        </w:trPr>
        <w:tc>
          <w:tcPr>
            <w:tcW w:w="2036" w:type="dxa"/>
            <w:vMerge/>
          </w:tcPr>
          <w:p w14:paraId="6DF43795" w14:textId="77777777" w:rsidR="00313314" w:rsidRPr="00427863" w:rsidRDefault="00313314" w:rsidP="00313314">
            <w:pPr>
              <w:ind w:left="360"/>
              <w:rPr>
                <w:b/>
                <w:iCs/>
                <w:sz w:val="24"/>
                <w:szCs w:val="24"/>
              </w:rPr>
            </w:pPr>
          </w:p>
        </w:tc>
        <w:tc>
          <w:tcPr>
            <w:tcW w:w="6606" w:type="dxa"/>
          </w:tcPr>
          <w:p w14:paraId="4D053F5F" w14:textId="498C7E0E" w:rsidR="00313314" w:rsidRPr="00E04FA1" w:rsidRDefault="00313314" w:rsidP="00313314">
            <w:pPr>
              <w:pStyle w:val="ListParagraph"/>
              <w:ind w:left="0"/>
              <w:rPr>
                <w:bCs/>
                <w:sz w:val="24"/>
                <w:szCs w:val="24"/>
              </w:rPr>
            </w:pPr>
            <w:r>
              <w:rPr>
                <w:bCs/>
                <w:sz w:val="24"/>
                <w:szCs w:val="24"/>
              </w:rPr>
              <w:t>Plan in regular one-to-one informal meetings to identify any issues early so staff can get the support they need</w:t>
            </w:r>
          </w:p>
        </w:tc>
        <w:tc>
          <w:tcPr>
            <w:tcW w:w="1782" w:type="dxa"/>
          </w:tcPr>
          <w:p w14:paraId="5D5CFD3F" w14:textId="77777777" w:rsidR="00313314" w:rsidRPr="00E04FA1" w:rsidRDefault="00313314" w:rsidP="00313314">
            <w:pPr>
              <w:pStyle w:val="ListParagraph"/>
              <w:ind w:left="0"/>
              <w:rPr>
                <w:bCs/>
                <w:sz w:val="24"/>
                <w:szCs w:val="24"/>
              </w:rPr>
            </w:pPr>
          </w:p>
        </w:tc>
      </w:tr>
      <w:tr w:rsidR="00313314" w:rsidRPr="00E04FA1" w14:paraId="1D1FF71A" w14:textId="77777777" w:rsidTr="00427863">
        <w:trPr>
          <w:trHeight w:val="407"/>
        </w:trPr>
        <w:tc>
          <w:tcPr>
            <w:tcW w:w="2036" w:type="dxa"/>
            <w:vMerge/>
          </w:tcPr>
          <w:p w14:paraId="7F06BA94" w14:textId="77777777" w:rsidR="00313314" w:rsidRPr="00427863" w:rsidRDefault="00313314" w:rsidP="00313314">
            <w:pPr>
              <w:ind w:left="360"/>
              <w:rPr>
                <w:b/>
                <w:iCs/>
                <w:sz w:val="24"/>
                <w:szCs w:val="24"/>
              </w:rPr>
            </w:pPr>
          </w:p>
        </w:tc>
        <w:tc>
          <w:tcPr>
            <w:tcW w:w="6606" w:type="dxa"/>
          </w:tcPr>
          <w:p w14:paraId="4030AB10" w14:textId="5C06101E" w:rsidR="00313314" w:rsidRDefault="00313314" w:rsidP="00313314">
            <w:pPr>
              <w:pStyle w:val="ListParagraph"/>
              <w:ind w:left="0"/>
              <w:rPr>
                <w:bCs/>
                <w:sz w:val="24"/>
                <w:szCs w:val="24"/>
              </w:rPr>
            </w:pPr>
            <w:r>
              <w:rPr>
                <w:bCs/>
                <w:sz w:val="24"/>
                <w:szCs w:val="24"/>
              </w:rPr>
              <w:t>Timetable in opportunities for solution-focused meetings with the Staff well-being team.</w:t>
            </w:r>
          </w:p>
        </w:tc>
        <w:tc>
          <w:tcPr>
            <w:tcW w:w="1782" w:type="dxa"/>
          </w:tcPr>
          <w:p w14:paraId="261F62D9" w14:textId="77777777" w:rsidR="00313314" w:rsidRPr="00E04FA1" w:rsidRDefault="00313314" w:rsidP="00313314">
            <w:pPr>
              <w:pStyle w:val="ListParagraph"/>
              <w:ind w:left="0"/>
              <w:rPr>
                <w:bCs/>
                <w:sz w:val="24"/>
                <w:szCs w:val="24"/>
              </w:rPr>
            </w:pPr>
          </w:p>
        </w:tc>
      </w:tr>
      <w:tr w:rsidR="00313314" w:rsidRPr="00E04FA1" w14:paraId="13ACA9C4" w14:textId="77777777" w:rsidTr="00427863">
        <w:trPr>
          <w:trHeight w:val="407"/>
        </w:trPr>
        <w:tc>
          <w:tcPr>
            <w:tcW w:w="2036" w:type="dxa"/>
            <w:vMerge/>
          </w:tcPr>
          <w:p w14:paraId="3B1FB8B8" w14:textId="77777777" w:rsidR="00313314" w:rsidRPr="00427863" w:rsidRDefault="00313314" w:rsidP="00313314">
            <w:pPr>
              <w:ind w:left="360"/>
              <w:rPr>
                <w:b/>
                <w:iCs/>
                <w:sz w:val="24"/>
                <w:szCs w:val="24"/>
              </w:rPr>
            </w:pPr>
          </w:p>
        </w:tc>
        <w:tc>
          <w:tcPr>
            <w:tcW w:w="6606" w:type="dxa"/>
          </w:tcPr>
          <w:p w14:paraId="4AFE4B34" w14:textId="33F2090F" w:rsidR="00313314" w:rsidRDefault="00313314" w:rsidP="00313314">
            <w:pPr>
              <w:pStyle w:val="ListParagraph"/>
              <w:ind w:left="0"/>
              <w:rPr>
                <w:bCs/>
                <w:sz w:val="24"/>
                <w:szCs w:val="24"/>
              </w:rPr>
            </w:pPr>
          </w:p>
        </w:tc>
        <w:tc>
          <w:tcPr>
            <w:tcW w:w="1782" w:type="dxa"/>
          </w:tcPr>
          <w:p w14:paraId="1897D3FF" w14:textId="77777777" w:rsidR="00313314" w:rsidRPr="00E04FA1" w:rsidRDefault="00313314" w:rsidP="00313314">
            <w:pPr>
              <w:pStyle w:val="ListParagraph"/>
              <w:ind w:left="0"/>
              <w:rPr>
                <w:bCs/>
                <w:sz w:val="24"/>
                <w:szCs w:val="24"/>
              </w:rPr>
            </w:pPr>
          </w:p>
        </w:tc>
      </w:tr>
    </w:tbl>
    <w:p w14:paraId="3D627900" w14:textId="77777777" w:rsidR="00731E80" w:rsidRPr="00731E80" w:rsidRDefault="00731E80" w:rsidP="00731E80">
      <w:pPr>
        <w:pStyle w:val="ListParagraph"/>
        <w:rPr>
          <w:b/>
          <w:iCs/>
          <w:sz w:val="24"/>
          <w:szCs w:val="24"/>
        </w:rPr>
      </w:pPr>
    </w:p>
    <w:p w14:paraId="753BC52C" w14:textId="01E55662" w:rsidR="006D3C59" w:rsidRDefault="00731E80" w:rsidP="006D3C59">
      <w:pPr>
        <w:pStyle w:val="ListParagraph"/>
        <w:numPr>
          <w:ilvl w:val="0"/>
          <w:numId w:val="10"/>
        </w:numPr>
        <w:rPr>
          <w:b/>
          <w:iCs/>
          <w:sz w:val="24"/>
          <w:szCs w:val="24"/>
        </w:rPr>
      </w:pPr>
      <w:r w:rsidRPr="00731E80">
        <w:rPr>
          <w:b/>
          <w:iCs/>
          <w:sz w:val="24"/>
          <w:szCs w:val="24"/>
        </w:rPr>
        <w:lastRenderedPageBreak/>
        <w:t>Accessing Support</w:t>
      </w:r>
    </w:p>
    <w:p w14:paraId="7E4915D9" w14:textId="3244D621" w:rsidR="006D3C59" w:rsidRDefault="006D3C59" w:rsidP="006D3C59">
      <w:pPr>
        <w:ind w:left="360"/>
        <w:rPr>
          <w:bCs/>
          <w:sz w:val="24"/>
          <w:szCs w:val="24"/>
        </w:rPr>
      </w:pPr>
      <w:r w:rsidRPr="006D3C59">
        <w:rPr>
          <w:bCs/>
          <w:sz w:val="24"/>
          <w:szCs w:val="24"/>
        </w:rPr>
        <w:t>At Pinders Primary School we have:</w:t>
      </w:r>
    </w:p>
    <w:p w14:paraId="15D77201" w14:textId="3F9625CB" w:rsidR="006D3C59" w:rsidRDefault="006D3C59" w:rsidP="006D3C59">
      <w:pPr>
        <w:pStyle w:val="ListParagraph"/>
        <w:numPr>
          <w:ilvl w:val="0"/>
          <w:numId w:val="45"/>
        </w:numPr>
        <w:rPr>
          <w:bCs/>
          <w:sz w:val="24"/>
          <w:szCs w:val="24"/>
        </w:rPr>
      </w:pPr>
      <w:r>
        <w:rPr>
          <w:bCs/>
          <w:sz w:val="24"/>
          <w:szCs w:val="24"/>
        </w:rPr>
        <w:t>There is a growing culture of seeking support when needed</w:t>
      </w:r>
    </w:p>
    <w:p w14:paraId="7E34C378" w14:textId="14D71389" w:rsidR="006D3C59" w:rsidRDefault="006D3C59" w:rsidP="006D3C59">
      <w:pPr>
        <w:pStyle w:val="ListParagraph"/>
        <w:numPr>
          <w:ilvl w:val="0"/>
          <w:numId w:val="45"/>
        </w:numPr>
        <w:rPr>
          <w:bCs/>
          <w:sz w:val="24"/>
          <w:szCs w:val="24"/>
        </w:rPr>
      </w:pPr>
      <w:r>
        <w:rPr>
          <w:bCs/>
          <w:sz w:val="24"/>
          <w:szCs w:val="24"/>
        </w:rPr>
        <w:t>A trained mental health first aider</w:t>
      </w:r>
    </w:p>
    <w:p w14:paraId="1A1521F3" w14:textId="00A34B18" w:rsidR="006D3C59" w:rsidRDefault="006D3C59" w:rsidP="006D3C59">
      <w:pPr>
        <w:pStyle w:val="ListParagraph"/>
        <w:numPr>
          <w:ilvl w:val="0"/>
          <w:numId w:val="45"/>
        </w:numPr>
        <w:rPr>
          <w:bCs/>
          <w:sz w:val="24"/>
          <w:szCs w:val="24"/>
        </w:rPr>
      </w:pPr>
      <w:r>
        <w:rPr>
          <w:bCs/>
          <w:sz w:val="24"/>
          <w:szCs w:val="24"/>
        </w:rPr>
        <w:t>Well-being boards in staffroom with guidance &amp; support on</w:t>
      </w:r>
    </w:p>
    <w:p w14:paraId="562FA9EB" w14:textId="6EDCC594" w:rsidR="006D3C59" w:rsidRDefault="006D3C59" w:rsidP="00A7255E">
      <w:pPr>
        <w:pStyle w:val="ListParagraph"/>
        <w:numPr>
          <w:ilvl w:val="0"/>
          <w:numId w:val="45"/>
        </w:numPr>
        <w:rPr>
          <w:bCs/>
          <w:sz w:val="24"/>
          <w:szCs w:val="24"/>
        </w:rPr>
      </w:pPr>
      <w:r>
        <w:rPr>
          <w:bCs/>
          <w:sz w:val="24"/>
          <w:szCs w:val="24"/>
        </w:rPr>
        <w:t>Dedicated school web-page for staff well-being that includes links for support &amp; guidance</w:t>
      </w:r>
    </w:p>
    <w:p w14:paraId="2694B7B4" w14:textId="55C15BA7" w:rsidR="00182674" w:rsidRPr="00A7255E" w:rsidRDefault="00182674" w:rsidP="00A7255E">
      <w:pPr>
        <w:pStyle w:val="ListParagraph"/>
        <w:numPr>
          <w:ilvl w:val="0"/>
          <w:numId w:val="45"/>
        </w:numPr>
        <w:rPr>
          <w:bCs/>
          <w:sz w:val="24"/>
          <w:szCs w:val="24"/>
        </w:rPr>
      </w:pPr>
    </w:p>
    <w:tbl>
      <w:tblPr>
        <w:tblStyle w:val="TableGrid"/>
        <w:tblpPr w:leftFromText="180" w:rightFromText="180" w:vertAnchor="text" w:horzAnchor="margin" w:tblpY="188"/>
        <w:tblW w:w="10424" w:type="dxa"/>
        <w:tblLook w:val="04A0" w:firstRow="1" w:lastRow="0" w:firstColumn="1" w:lastColumn="0" w:noHBand="0" w:noVBand="1"/>
      </w:tblPr>
      <w:tblGrid>
        <w:gridCol w:w="1980"/>
        <w:gridCol w:w="6662"/>
        <w:gridCol w:w="1782"/>
      </w:tblGrid>
      <w:tr w:rsidR="00313314" w:rsidRPr="00E04FA1" w14:paraId="18979346" w14:textId="77777777" w:rsidTr="00427863">
        <w:trPr>
          <w:trHeight w:val="416"/>
        </w:trPr>
        <w:tc>
          <w:tcPr>
            <w:tcW w:w="1980" w:type="dxa"/>
            <w:vMerge w:val="restart"/>
          </w:tcPr>
          <w:p w14:paraId="1626FFE0" w14:textId="77777777" w:rsidR="00313314" w:rsidRPr="00427863" w:rsidRDefault="00313314" w:rsidP="00427863">
            <w:pPr>
              <w:ind w:left="360"/>
              <w:rPr>
                <w:b/>
                <w:iCs/>
                <w:sz w:val="24"/>
                <w:szCs w:val="24"/>
              </w:rPr>
            </w:pPr>
            <w:r w:rsidRPr="00427863">
              <w:rPr>
                <w:b/>
                <w:iCs/>
                <w:sz w:val="24"/>
                <w:szCs w:val="24"/>
              </w:rPr>
              <w:t>Accessing Support</w:t>
            </w:r>
          </w:p>
          <w:p w14:paraId="3EE195C5" w14:textId="77777777" w:rsidR="00313314" w:rsidRPr="00E04FA1" w:rsidRDefault="00313314" w:rsidP="00124632">
            <w:pPr>
              <w:pStyle w:val="ListParagraph"/>
              <w:ind w:left="0"/>
              <w:rPr>
                <w:bCs/>
                <w:sz w:val="24"/>
                <w:szCs w:val="24"/>
              </w:rPr>
            </w:pPr>
          </w:p>
          <w:p w14:paraId="6F3B887F" w14:textId="77777777" w:rsidR="00313314" w:rsidRPr="00E04FA1" w:rsidRDefault="00313314" w:rsidP="00124632">
            <w:pPr>
              <w:pStyle w:val="ListParagraph"/>
              <w:ind w:left="0"/>
              <w:rPr>
                <w:bCs/>
                <w:sz w:val="24"/>
                <w:szCs w:val="24"/>
              </w:rPr>
            </w:pPr>
          </w:p>
        </w:tc>
        <w:tc>
          <w:tcPr>
            <w:tcW w:w="6662" w:type="dxa"/>
          </w:tcPr>
          <w:p w14:paraId="59F0597C" w14:textId="76140315" w:rsidR="00313314" w:rsidRPr="00E04FA1" w:rsidRDefault="00313314" w:rsidP="00A7255E">
            <w:pPr>
              <w:pStyle w:val="ListParagraph"/>
              <w:ind w:left="0"/>
              <w:rPr>
                <w:bCs/>
                <w:sz w:val="24"/>
                <w:szCs w:val="24"/>
              </w:rPr>
            </w:pPr>
            <w:r w:rsidRPr="00A7255E">
              <w:rPr>
                <w:bCs/>
                <w:sz w:val="24"/>
                <w:szCs w:val="24"/>
              </w:rPr>
              <w:t>Write a Menopause Support Policy &amp; share with staff</w:t>
            </w:r>
            <w:r w:rsidRPr="00A7255E">
              <w:rPr>
                <w:bCs/>
                <w:sz w:val="24"/>
                <w:szCs w:val="24"/>
              </w:rPr>
              <w:tab/>
            </w:r>
          </w:p>
        </w:tc>
        <w:tc>
          <w:tcPr>
            <w:tcW w:w="1782" w:type="dxa"/>
          </w:tcPr>
          <w:p w14:paraId="74A5D2DE" w14:textId="78C740B9" w:rsidR="00313314" w:rsidRPr="00E04FA1" w:rsidRDefault="00313314" w:rsidP="00124632">
            <w:pPr>
              <w:pStyle w:val="ListParagraph"/>
              <w:ind w:left="0"/>
              <w:rPr>
                <w:bCs/>
                <w:sz w:val="24"/>
                <w:szCs w:val="24"/>
              </w:rPr>
            </w:pPr>
            <w:r w:rsidRPr="00A7255E">
              <w:rPr>
                <w:bCs/>
                <w:sz w:val="24"/>
                <w:szCs w:val="24"/>
              </w:rPr>
              <w:t>February 2022</w:t>
            </w:r>
          </w:p>
        </w:tc>
      </w:tr>
      <w:tr w:rsidR="00313314" w:rsidRPr="00E04FA1" w14:paraId="1FE831BD" w14:textId="77777777" w:rsidTr="0057059E">
        <w:trPr>
          <w:trHeight w:val="463"/>
        </w:trPr>
        <w:tc>
          <w:tcPr>
            <w:tcW w:w="1980" w:type="dxa"/>
            <w:vMerge/>
          </w:tcPr>
          <w:p w14:paraId="42B4F85D" w14:textId="77777777" w:rsidR="00313314" w:rsidRPr="00427863" w:rsidRDefault="00313314" w:rsidP="00A7255E">
            <w:pPr>
              <w:ind w:left="360"/>
              <w:rPr>
                <w:b/>
                <w:iCs/>
                <w:sz w:val="24"/>
                <w:szCs w:val="24"/>
              </w:rPr>
            </w:pPr>
          </w:p>
        </w:tc>
        <w:tc>
          <w:tcPr>
            <w:tcW w:w="6662" w:type="dxa"/>
          </w:tcPr>
          <w:p w14:paraId="33A8E6F2" w14:textId="015251CC" w:rsidR="00313314" w:rsidRPr="00E04FA1" w:rsidRDefault="00313314" w:rsidP="00A7255E">
            <w:pPr>
              <w:pStyle w:val="ListParagraph"/>
              <w:ind w:left="0"/>
              <w:rPr>
                <w:bCs/>
                <w:sz w:val="24"/>
                <w:szCs w:val="24"/>
              </w:rPr>
            </w:pPr>
            <w:r>
              <w:rPr>
                <w:bCs/>
                <w:sz w:val="24"/>
                <w:szCs w:val="24"/>
              </w:rPr>
              <w:t>Well-being poster in in toilets and other communal areas</w:t>
            </w:r>
          </w:p>
        </w:tc>
        <w:tc>
          <w:tcPr>
            <w:tcW w:w="1782" w:type="dxa"/>
          </w:tcPr>
          <w:p w14:paraId="71B09F9D" w14:textId="269C4ECB" w:rsidR="00313314" w:rsidRPr="00E04FA1" w:rsidRDefault="00313314" w:rsidP="00A7255E">
            <w:pPr>
              <w:pStyle w:val="ListParagraph"/>
              <w:ind w:left="0"/>
              <w:rPr>
                <w:bCs/>
                <w:sz w:val="24"/>
                <w:szCs w:val="24"/>
              </w:rPr>
            </w:pPr>
            <w:r>
              <w:rPr>
                <w:bCs/>
                <w:sz w:val="24"/>
                <w:szCs w:val="24"/>
              </w:rPr>
              <w:t>Spring 2 2022</w:t>
            </w:r>
          </w:p>
        </w:tc>
      </w:tr>
      <w:tr w:rsidR="00313314" w:rsidRPr="00E04FA1" w14:paraId="151160E1" w14:textId="77777777" w:rsidTr="0057059E">
        <w:trPr>
          <w:trHeight w:val="463"/>
        </w:trPr>
        <w:tc>
          <w:tcPr>
            <w:tcW w:w="1980" w:type="dxa"/>
            <w:vMerge/>
          </w:tcPr>
          <w:p w14:paraId="446D3A70" w14:textId="77777777" w:rsidR="00313314" w:rsidRPr="00427863" w:rsidRDefault="00313314" w:rsidP="00A7255E">
            <w:pPr>
              <w:ind w:left="360"/>
              <w:rPr>
                <w:b/>
                <w:iCs/>
                <w:sz w:val="24"/>
                <w:szCs w:val="24"/>
              </w:rPr>
            </w:pPr>
          </w:p>
        </w:tc>
        <w:tc>
          <w:tcPr>
            <w:tcW w:w="6662" w:type="dxa"/>
          </w:tcPr>
          <w:p w14:paraId="2D67C2EA" w14:textId="3A9D1E36" w:rsidR="00313314" w:rsidRDefault="00313314" w:rsidP="00A7255E">
            <w:pPr>
              <w:pStyle w:val="ListParagraph"/>
              <w:ind w:left="0"/>
              <w:rPr>
                <w:bCs/>
                <w:sz w:val="24"/>
                <w:szCs w:val="24"/>
              </w:rPr>
            </w:pPr>
            <w:r>
              <w:rPr>
                <w:bCs/>
                <w:sz w:val="24"/>
                <w:szCs w:val="24"/>
              </w:rPr>
              <w:t xml:space="preserve">Continue to develop the staff well-being web page </w:t>
            </w:r>
          </w:p>
        </w:tc>
        <w:tc>
          <w:tcPr>
            <w:tcW w:w="1782" w:type="dxa"/>
          </w:tcPr>
          <w:p w14:paraId="00AD57E3" w14:textId="53FABAEE" w:rsidR="00313314" w:rsidRPr="00E04FA1" w:rsidRDefault="00313314" w:rsidP="00A7255E">
            <w:pPr>
              <w:pStyle w:val="ListParagraph"/>
              <w:ind w:left="0"/>
              <w:rPr>
                <w:bCs/>
                <w:sz w:val="24"/>
                <w:szCs w:val="24"/>
              </w:rPr>
            </w:pPr>
            <w:r>
              <w:rPr>
                <w:bCs/>
                <w:sz w:val="24"/>
                <w:szCs w:val="24"/>
              </w:rPr>
              <w:t>ongoing</w:t>
            </w:r>
          </w:p>
        </w:tc>
      </w:tr>
      <w:tr w:rsidR="00313314" w:rsidRPr="00E04FA1" w14:paraId="033A9B44" w14:textId="77777777" w:rsidTr="0057059E">
        <w:trPr>
          <w:trHeight w:val="463"/>
        </w:trPr>
        <w:tc>
          <w:tcPr>
            <w:tcW w:w="1980" w:type="dxa"/>
            <w:vMerge/>
          </w:tcPr>
          <w:p w14:paraId="403646D1" w14:textId="77777777" w:rsidR="00313314" w:rsidRPr="00427863" w:rsidRDefault="00313314" w:rsidP="00313314">
            <w:pPr>
              <w:ind w:left="360"/>
              <w:rPr>
                <w:b/>
                <w:iCs/>
                <w:sz w:val="24"/>
                <w:szCs w:val="24"/>
              </w:rPr>
            </w:pPr>
          </w:p>
        </w:tc>
        <w:tc>
          <w:tcPr>
            <w:tcW w:w="6662" w:type="dxa"/>
          </w:tcPr>
          <w:p w14:paraId="7D4798CA" w14:textId="7B01E33B" w:rsidR="00313314" w:rsidRDefault="00313314" w:rsidP="00313314">
            <w:pPr>
              <w:pStyle w:val="ListParagraph"/>
              <w:ind w:left="0"/>
              <w:rPr>
                <w:bCs/>
                <w:sz w:val="24"/>
                <w:szCs w:val="24"/>
              </w:rPr>
            </w:pPr>
            <w:r>
              <w:rPr>
                <w:bCs/>
                <w:sz w:val="24"/>
                <w:szCs w:val="24"/>
              </w:rPr>
              <w:t>All staff to have additional information regarding external support organisations they may need – this will be on the ‘live’ charter &amp; a folder will be added to the well-being displays.</w:t>
            </w:r>
          </w:p>
        </w:tc>
        <w:tc>
          <w:tcPr>
            <w:tcW w:w="1782" w:type="dxa"/>
          </w:tcPr>
          <w:p w14:paraId="3EBD678E" w14:textId="127750A9" w:rsidR="00313314" w:rsidRPr="00E04FA1" w:rsidRDefault="00313314" w:rsidP="00313314">
            <w:pPr>
              <w:pStyle w:val="ListParagraph"/>
              <w:ind w:left="0"/>
              <w:rPr>
                <w:bCs/>
                <w:sz w:val="24"/>
                <w:szCs w:val="24"/>
              </w:rPr>
            </w:pPr>
            <w:r>
              <w:rPr>
                <w:bCs/>
                <w:sz w:val="24"/>
                <w:szCs w:val="24"/>
              </w:rPr>
              <w:t>Summer 2022</w:t>
            </w:r>
          </w:p>
        </w:tc>
      </w:tr>
      <w:tr w:rsidR="00313314" w:rsidRPr="00E04FA1" w14:paraId="7C4EAB02" w14:textId="77777777" w:rsidTr="0057059E">
        <w:trPr>
          <w:trHeight w:val="463"/>
        </w:trPr>
        <w:tc>
          <w:tcPr>
            <w:tcW w:w="1980" w:type="dxa"/>
            <w:vMerge/>
          </w:tcPr>
          <w:p w14:paraId="5BCE6E24" w14:textId="77777777" w:rsidR="00313314" w:rsidRPr="00427863" w:rsidRDefault="00313314" w:rsidP="00313314">
            <w:pPr>
              <w:ind w:left="360"/>
              <w:rPr>
                <w:b/>
                <w:iCs/>
                <w:sz w:val="24"/>
                <w:szCs w:val="24"/>
              </w:rPr>
            </w:pPr>
          </w:p>
        </w:tc>
        <w:tc>
          <w:tcPr>
            <w:tcW w:w="6662" w:type="dxa"/>
          </w:tcPr>
          <w:p w14:paraId="1964331F" w14:textId="3D2264F2" w:rsidR="00313314" w:rsidRDefault="00313314" w:rsidP="00313314">
            <w:pPr>
              <w:pStyle w:val="ListParagraph"/>
              <w:ind w:left="0"/>
              <w:rPr>
                <w:bCs/>
                <w:sz w:val="24"/>
                <w:szCs w:val="24"/>
              </w:rPr>
            </w:pPr>
            <w:r>
              <w:rPr>
                <w:bCs/>
                <w:sz w:val="24"/>
                <w:szCs w:val="24"/>
              </w:rPr>
              <w:t>Book menopause INSET session</w:t>
            </w:r>
          </w:p>
        </w:tc>
        <w:tc>
          <w:tcPr>
            <w:tcW w:w="1782" w:type="dxa"/>
          </w:tcPr>
          <w:p w14:paraId="3409F026" w14:textId="2D753257" w:rsidR="00313314" w:rsidRDefault="00313314" w:rsidP="00313314">
            <w:pPr>
              <w:pStyle w:val="ListParagraph"/>
              <w:ind w:left="0"/>
              <w:rPr>
                <w:bCs/>
                <w:sz w:val="24"/>
                <w:szCs w:val="24"/>
              </w:rPr>
            </w:pPr>
            <w:r>
              <w:rPr>
                <w:bCs/>
                <w:sz w:val="24"/>
                <w:szCs w:val="24"/>
              </w:rPr>
              <w:t>September 2022</w:t>
            </w:r>
          </w:p>
        </w:tc>
      </w:tr>
    </w:tbl>
    <w:p w14:paraId="23E4A4B5" w14:textId="77777777" w:rsidR="00731E80" w:rsidRPr="00731E80" w:rsidRDefault="00731E80" w:rsidP="00731E80">
      <w:pPr>
        <w:pStyle w:val="ListParagraph"/>
        <w:rPr>
          <w:b/>
          <w:iCs/>
          <w:sz w:val="24"/>
          <w:szCs w:val="24"/>
        </w:rPr>
      </w:pPr>
    </w:p>
    <w:p w14:paraId="49845BDD" w14:textId="77777777" w:rsidR="00A7255E" w:rsidRPr="00A7255E" w:rsidRDefault="00731E80" w:rsidP="00427863">
      <w:pPr>
        <w:pStyle w:val="ListParagraph"/>
        <w:numPr>
          <w:ilvl w:val="0"/>
          <w:numId w:val="10"/>
        </w:numPr>
        <w:rPr>
          <w:b/>
          <w:iCs/>
          <w:sz w:val="24"/>
          <w:szCs w:val="24"/>
        </w:rPr>
      </w:pPr>
      <w:r w:rsidRPr="00731E80">
        <w:rPr>
          <w:b/>
          <w:iCs/>
          <w:sz w:val="24"/>
          <w:szCs w:val="24"/>
        </w:rPr>
        <w:t>Workload and work-life Balance</w:t>
      </w:r>
      <w:r w:rsidR="008F4D19" w:rsidRPr="00731E80">
        <w:rPr>
          <w:b/>
          <w:bCs/>
          <w:sz w:val="24"/>
          <w:szCs w:val="24"/>
        </w:rPr>
        <w:t xml:space="preserve">    </w:t>
      </w:r>
    </w:p>
    <w:p w14:paraId="0B62D1B2" w14:textId="6C181C43" w:rsidR="008F4D19" w:rsidRDefault="00A7255E" w:rsidP="00A7255E">
      <w:pPr>
        <w:pStyle w:val="ListParagraph"/>
        <w:numPr>
          <w:ilvl w:val="0"/>
          <w:numId w:val="46"/>
        </w:numPr>
        <w:rPr>
          <w:iCs/>
          <w:sz w:val="24"/>
          <w:szCs w:val="24"/>
        </w:rPr>
      </w:pPr>
      <w:r w:rsidRPr="00A7255E">
        <w:rPr>
          <w:iCs/>
          <w:sz w:val="24"/>
          <w:szCs w:val="24"/>
        </w:rPr>
        <w:t>PPA in phases to share the workload &amp; planning across the phase team</w:t>
      </w:r>
    </w:p>
    <w:p w14:paraId="74012DB3" w14:textId="2C8CC349" w:rsidR="00A7255E" w:rsidRDefault="00A7255E" w:rsidP="00A7255E">
      <w:pPr>
        <w:pStyle w:val="ListParagraph"/>
        <w:numPr>
          <w:ilvl w:val="0"/>
          <w:numId w:val="46"/>
        </w:numPr>
        <w:rPr>
          <w:iCs/>
          <w:sz w:val="24"/>
          <w:szCs w:val="24"/>
        </w:rPr>
      </w:pPr>
      <w:r>
        <w:rPr>
          <w:iCs/>
          <w:sz w:val="24"/>
          <w:szCs w:val="24"/>
        </w:rPr>
        <w:t>Planned time given for curriculum leaders to complete task such as curriculum development &amp; action plans</w:t>
      </w:r>
    </w:p>
    <w:p w14:paraId="2F2C882F" w14:textId="243A642C" w:rsidR="00A7255E" w:rsidRDefault="00A7255E" w:rsidP="00A7255E">
      <w:pPr>
        <w:pStyle w:val="ListParagraph"/>
        <w:numPr>
          <w:ilvl w:val="0"/>
          <w:numId w:val="46"/>
        </w:numPr>
        <w:rPr>
          <w:iCs/>
          <w:sz w:val="24"/>
          <w:szCs w:val="24"/>
        </w:rPr>
      </w:pPr>
      <w:r>
        <w:rPr>
          <w:iCs/>
          <w:sz w:val="24"/>
          <w:szCs w:val="24"/>
        </w:rPr>
        <w:t xml:space="preserve">Staff meeting times used for additional jobs such as curriculum </w:t>
      </w:r>
      <w:r w:rsidR="00313314">
        <w:rPr>
          <w:iCs/>
          <w:sz w:val="24"/>
          <w:szCs w:val="24"/>
        </w:rPr>
        <w:t>&amp; parents evenings</w:t>
      </w:r>
    </w:p>
    <w:p w14:paraId="461363C8" w14:textId="75E5F9FE" w:rsidR="00A7255E" w:rsidRDefault="00A7255E" w:rsidP="00A7255E">
      <w:pPr>
        <w:pStyle w:val="ListParagraph"/>
        <w:numPr>
          <w:ilvl w:val="0"/>
          <w:numId w:val="46"/>
        </w:numPr>
        <w:rPr>
          <w:iCs/>
          <w:sz w:val="24"/>
          <w:szCs w:val="24"/>
        </w:rPr>
      </w:pPr>
      <w:r>
        <w:rPr>
          <w:iCs/>
          <w:sz w:val="24"/>
          <w:szCs w:val="24"/>
        </w:rPr>
        <w:t>Staff meeting time used for termly pupil progress preparation</w:t>
      </w:r>
    </w:p>
    <w:p w14:paraId="33B07CCA" w14:textId="77777777" w:rsidR="00182674" w:rsidRPr="00A7255E" w:rsidRDefault="00182674" w:rsidP="00182674">
      <w:pPr>
        <w:pStyle w:val="ListParagraph"/>
        <w:numPr>
          <w:ilvl w:val="0"/>
          <w:numId w:val="46"/>
        </w:numPr>
        <w:rPr>
          <w:bCs/>
          <w:sz w:val="24"/>
          <w:szCs w:val="24"/>
        </w:rPr>
      </w:pPr>
      <w:r>
        <w:rPr>
          <w:bCs/>
          <w:sz w:val="24"/>
          <w:szCs w:val="24"/>
        </w:rPr>
        <w:t>Marking policy is minimum &amp; does not require in-depth marking</w:t>
      </w:r>
    </w:p>
    <w:p w14:paraId="12B48DCC" w14:textId="16EC0D58" w:rsidR="00182674" w:rsidRPr="00A7255E" w:rsidRDefault="00313314" w:rsidP="00A7255E">
      <w:pPr>
        <w:pStyle w:val="ListParagraph"/>
        <w:numPr>
          <w:ilvl w:val="0"/>
          <w:numId w:val="46"/>
        </w:numPr>
        <w:rPr>
          <w:iCs/>
          <w:sz w:val="24"/>
          <w:szCs w:val="24"/>
        </w:rPr>
      </w:pPr>
      <w:r>
        <w:rPr>
          <w:iCs/>
          <w:sz w:val="24"/>
          <w:szCs w:val="24"/>
        </w:rPr>
        <w:t>Termly meetings with well-being governor &amp; Union representative</w:t>
      </w:r>
    </w:p>
    <w:tbl>
      <w:tblPr>
        <w:tblStyle w:val="TableGrid"/>
        <w:tblpPr w:leftFromText="180" w:rightFromText="180" w:vertAnchor="text" w:horzAnchor="margin" w:tblpY="188"/>
        <w:tblW w:w="10424" w:type="dxa"/>
        <w:tblLook w:val="04A0" w:firstRow="1" w:lastRow="0" w:firstColumn="1" w:lastColumn="0" w:noHBand="0" w:noVBand="1"/>
      </w:tblPr>
      <w:tblGrid>
        <w:gridCol w:w="2263"/>
        <w:gridCol w:w="6379"/>
        <w:gridCol w:w="1782"/>
      </w:tblGrid>
      <w:tr w:rsidR="00E04FA1" w14:paraId="5CCDEC43" w14:textId="77777777" w:rsidTr="00427863">
        <w:trPr>
          <w:trHeight w:val="274"/>
        </w:trPr>
        <w:tc>
          <w:tcPr>
            <w:tcW w:w="2263" w:type="dxa"/>
          </w:tcPr>
          <w:p w14:paraId="19D29DA5" w14:textId="77777777" w:rsidR="00E04FA1" w:rsidRDefault="00E04FA1" w:rsidP="00E04FA1">
            <w:pPr>
              <w:pStyle w:val="ListParagraph"/>
              <w:ind w:left="0"/>
              <w:jc w:val="center"/>
              <w:rPr>
                <w:b/>
                <w:bCs/>
                <w:sz w:val="24"/>
                <w:szCs w:val="24"/>
              </w:rPr>
            </w:pPr>
            <w:r>
              <w:rPr>
                <w:b/>
                <w:bCs/>
                <w:sz w:val="24"/>
                <w:szCs w:val="24"/>
              </w:rPr>
              <w:t>Area</w:t>
            </w:r>
          </w:p>
        </w:tc>
        <w:tc>
          <w:tcPr>
            <w:tcW w:w="6379" w:type="dxa"/>
          </w:tcPr>
          <w:p w14:paraId="3FF67D03" w14:textId="77777777" w:rsidR="00E04FA1" w:rsidRDefault="00E04FA1" w:rsidP="00E04FA1">
            <w:pPr>
              <w:pStyle w:val="ListParagraph"/>
              <w:ind w:left="0"/>
              <w:jc w:val="center"/>
              <w:rPr>
                <w:b/>
                <w:bCs/>
                <w:sz w:val="24"/>
                <w:szCs w:val="24"/>
              </w:rPr>
            </w:pPr>
            <w:r>
              <w:rPr>
                <w:b/>
                <w:bCs/>
                <w:sz w:val="24"/>
                <w:szCs w:val="24"/>
              </w:rPr>
              <w:t>Action</w:t>
            </w:r>
          </w:p>
        </w:tc>
        <w:tc>
          <w:tcPr>
            <w:tcW w:w="1782" w:type="dxa"/>
          </w:tcPr>
          <w:p w14:paraId="6E26AD29" w14:textId="0FD1DFE4" w:rsidR="00E04FA1" w:rsidRDefault="00E04FA1" w:rsidP="00E04FA1">
            <w:pPr>
              <w:pStyle w:val="ListParagraph"/>
              <w:ind w:left="0"/>
              <w:jc w:val="center"/>
              <w:rPr>
                <w:b/>
                <w:bCs/>
                <w:sz w:val="24"/>
                <w:szCs w:val="24"/>
              </w:rPr>
            </w:pPr>
          </w:p>
        </w:tc>
      </w:tr>
      <w:tr w:rsidR="007628CA" w14:paraId="647DC6D5" w14:textId="77777777" w:rsidTr="00313314">
        <w:trPr>
          <w:trHeight w:val="1083"/>
        </w:trPr>
        <w:tc>
          <w:tcPr>
            <w:tcW w:w="2263" w:type="dxa"/>
            <w:vMerge w:val="restart"/>
          </w:tcPr>
          <w:p w14:paraId="1F8E047D" w14:textId="77777777" w:rsidR="007628CA" w:rsidRPr="00731E80" w:rsidRDefault="007628CA" w:rsidP="00427863">
            <w:pPr>
              <w:pStyle w:val="ListParagraph"/>
              <w:rPr>
                <w:b/>
                <w:iCs/>
                <w:sz w:val="24"/>
                <w:szCs w:val="24"/>
              </w:rPr>
            </w:pPr>
          </w:p>
          <w:p w14:paraId="0CA593B9" w14:textId="3DC95DF8" w:rsidR="007628CA" w:rsidRPr="00313314" w:rsidRDefault="007628CA" w:rsidP="00313314">
            <w:pPr>
              <w:rPr>
                <w:b/>
                <w:iCs/>
                <w:sz w:val="24"/>
                <w:szCs w:val="24"/>
              </w:rPr>
            </w:pPr>
            <w:r w:rsidRPr="00427863">
              <w:rPr>
                <w:b/>
                <w:iCs/>
                <w:sz w:val="24"/>
                <w:szCs w:val="24"/>
              </w:rPr>
              <w:t>Workload and work-life Balance</w:t>
            </w:r>
            <w:r w:rsidRPr="00427863">
              <w:rPr>
                <w:b/>
                <w:bCs/>
                <w:sz w:val="24"/>
                <w:szCs w:val="24"/>
              </w:rPr>
              <w:t xml:space="preserve">       </w:t>
            </w:r>
          </w:p>
        </w:tc>
        <w:tc>
          <w:tcPr>
            <w:tcW w:w="6379" w:type="dxa"/>
          </w:tcPr>
          <w:p w14:paraId="4720E67D" w14:textId="375F38AF" w:rsidR="007628CA" w:rsidRPr="00E04FA1" w:rsidRDefault="007628CA" w:rsidP="00E04FA1">
            <w:pPr>
              <w:pStyle w:val="ListParagraph"/>
              <w:ind w:left="0"/>
              <w:rPr>
                <w:bCs/>
                <w:sz w:val="24"/>
                <w:szCs w:val="24"/>
              </w:rPr>
            </w:pPr>
            <w:r>
              <w:rPr>
                <w:bCs/>
                <w:sz w:val="24"/>
                <w:szCs w:val="24"/>
              </w:rPr>
              <w:t>Arrange for the termly meeting with well-being governor to include different make up of school staff – Admi, dinner ladies &amp; SLT – each to have a short slot with Rev Rob.</w:t>
            </w:r>
          </w:p>
        </w:tc>
        <w:tc>
          <w:tcPr>
            <w:tcW w:w="1782" w:type="dxa"/>
          </w:tcPr>
          <w:p w14:paraId="543731C9" w14:textId="0186F769" w:rsidR="007628CA" w:rsidRPr="00E04FA1" w:rsidRDefault="007628CA" w:rsidP="00E04FA1">
            <w:pPr>
              <w:pStyle w:val="ListParagraph"/>
              <w:ind w:left="0"/>
              <w:rPr>
                <w:bCs/>
                <w:sz w:val="24"/>
                <w:szCs w:val="24"/>
              </w:rPr>
            </w:pPr>
          </w:p>
        </w:tc>
      </w:tr>
      <w:tr w:rsidR="007628CA" w14:paraId="4679F942" w14:textId="77777777" w:rsidTr="00313314">
        <w:trPr>
          <w:trHeight w:val="418"/>
        </w:trPr>
        <w:tc>
          <w:tcPr>
            <w:tcW w:w="2263" w:type="dxa"/>
            <w:vMerge/>
          </w:tcPr>
          <w:p w14:paraId="32654829" w14:textId="77777777" w:rsidR="007628CA" w:rsidRPr="00731E80" w:rsidRDefault="007628CA" w:rsidP="00427863">
            <w:pPr>
              <w:pStyle w:val="ListParagraph"/>
              <w:rPr>
                <w:b/>
                <w:iCs/>
                <w:sz w:val="24"/>
                <w:szCs w:val="24"/>
              </w:rPr>
            </w:pPr>
          </w:p>
        </w:tc>
        <w:tc>
          <w:tcPr>
            <w:tcW w:w="6379" w:type="dxa"/>
          </w:tcPr>
          <w:p w14:paraId="728E2382" w14:textId="36A8B2A0" w:rsidR="007628CA" w:rsidRPr="00E04FA1" w:rsidRDefault="007628CA" w:rsidP="00E04FA1">
            <w:pPr>
              <w:pStyle w:val="ListParagraph"/>
              <w:ind w:left="0"/>
              <w:rPr>
                <w:bCs/>
                <w:sz w:val="24"/>
                <w:szCs w:val="24"/>
              </w:rPr>
            </w:pPr>
            <w:r>
              <w:rPr>
                <w:bCs/>
                <w:sz w:val="24"/>
                <w:szCs w:val="24"/>
              </w:rPr>
              <w:t xml:space="preserve">Review marking policy </w:t>
            </w:r>
          </w:p>
        </w:tc>
        <w:tc>
          <w:tcPr>
            <w:tcW w:w="1782" w:type="dxa"/>
          </w:tcPr>
          <w:p w14:paraId="51F53187" w14:textId="77777777" w:rsidR="007628CA" w:rsidRPr="00E04FA1" w:rsidRDefault="007628CA" w:rsidP="00E04FA1">
            <w:pPr>
              <w:pStyle w:val="ListParagraph"/>
              <w:ind w:left="0"/>
              <w:rPr>
                <w:bCs/>
                <w:sz w:val="24"/>
                <w:szCs w:val="24"/>
              </w:rPr>
            </w:pPr>
          </w:p>
        </w:tc>
      </w:tr>
      <w:tr w:rsidR="007628CA" w14:paraId="3BFF372B" w14:textId="77777777" w:rsidTr="00313314">
        <w:trPr>
          <w:trHeight w:val="418"/>
        </w:trPr>
        <w:tc>
          <w:tcPr>
            <w:tcW w:w="2263" w:type="dxa"/>
            <w:vMerge/>
          </w:tcPr>
          <w:p w14:paraId="62CFB512" w14:textId="77777777" w:rsidR="007628CA" w:rsidRPr="00731E80" w:rsidRDefault="007628CA" w:rsidP="00427863">
            <w:pPr>
              <w:pStyle w:val="ListParagraph"/>
              <w:rPr>
                <w:b/>
                <w:iCs/>
                <w:sz w:val="24"/>
                <w:szCs w:val="24"/>
              </w:rPr>
            </w:pPr>
          </w:p>
        </w:tc>
        <w:tc>
          <w:tcPr>
            <w:tcW w:w="6379" w:type="dxa"/>
          </w:tcPr>
          <w:p w14:paraId="5562661B" w14:textId="2E7E8B78" w:rsidR="007628CA" w:rsidRDefault="007628CA" w:rsidP="00E04FA1">
            <w:pPr>
              <w:pStyle w:val="ListParagraph"/>
              <w:ind w:left="0"/>
              <w:rPr>
                <w:bCs/>
                <w:sz w:val="24"/>
                <w:szCs w:val="24"/>
              </w:rPr>
            </w:pPr>
            <w:r>
              <w:rPr>
                <w:bCs/>
                <w:sz w:val="24"/>
                <w:szCs w:val="24"/>
              </w:rPr>
              <w:t>Meeting/check in with Phase leaders</w:t>
            </w:r>
          </w:p>
        </w:tc>
        <w:tc>
          <w:tcPr>
            <w:tcW w:w="1782" w:type="dxa"/>
          </w:tcPr>
          <w:p w14:paraId="3AF3F4B2" w14:textId="0EFBFA90" w:rsidR="007628CA" w:rsidRPr="00E04FA1" w:rsidRDefault="007628CA" w:rsidP="00E04FA1">
            <w:pPr>
              <w:pStyle w:val="ListParagraph"/>
              <w:ind w:left="0"/>
              <w:rPr>
                <w:bCs/>
                <w:sz w:val="24"/>
                <w:szCs w:val="24"/>
              </w:rPr>
            </w:pPr>
            <w:r>
              <w:rPr>
                <w:bCs/>
                <w:sz w:val="24"/>
                <w:szCs w:val="24"/>
              </w:rPr>
              <w:t>Termly</w:t>
            </w:r>
          </w:p>
        </w:tc>
      </w:tr>
      <w:tr w:rsidR="007628CA" w14:paraId="3562E543" w14:textId="77777777" w:rsidTr="00313314">
        <w:trPr>
          <w:trHeight w:val="418"/>
        </w:trPr>
        <w:tc>
          <w:tcPr>
            <w:tcW w:w="2263" w:type="dxa"/>
            <w:vMerge/>
          </w:tcPr>
          <w:p w14:paraId="5BA9C874" w14:textId="77777777" w:rsidR="007628CA" w:rsidRPr="00731E80" w:rsidRDefault="007628CA" w:rsidP="00427863">
            <w:pPr>
              <w:pStyle w:val="ListParagraph"/>
              <w:rPr>
                <w:b/>
                <w:iCs/>
                <w:sz w:val="24"/>
                <w:szCs w:val="24"/>
              </w:rPr>
            </w:pPr>
          </w:p>
        </w:tc>
        <w:tc>
          <w:tcPr>
            <w:tcW w:w="6379" w:type="dxa"/>
          </w:tcPr>
          <w:p w14:paraId="1B7BE315" w14:textId="0E2288C9" w:rsidR="007628CA" w:rsidRDefault="007628CA" w:rsidP="00E04FA1">
            <w:pPr>
              <w:pStyle w:val="ListParagraph"/>
              <w:ind w:left="0"/>
              <w:rPr>
                <w:bCs/>
                <w:sz w:val="24"/>
                <w:szCs w:val="24"/>
              </w:rPr>
            </w:pPr>
            <w:r>
              <w:rPr>
                <w:bCs/>
                <w:sz w:val="24"/>
                <w:szCs w:val="24"/>
              </w:rPr>
              <w:t>Meeting/check in with TAs</w:t>
            </w:r>
          </w:p>
        </w:tc>
        <w:tc>
          <w:tcPr>
            <w:tcW w:w="1782" w:type="dxa"/>
          </w:tcPr>
          <w:p w14:paraId="7AC36767" w14:textId="62D1A360" w:rsidR="007628CA" w:rsidRDefault="007628CA" w:rsidP="00E04FA1">
            <w:pPr>
              <w:pStyle w:val="ListParagraph"/>
              <w:ind w:left="0"/>
              <w:rPr>
                <w:bCs/>
                <w:sz w:val="24"/>
                <w:szCs w:val="24"/>
              </w:rPr>
            </w:pPr>
            <w:r>
              <w:rPr>
                <w:bCs/>
                <w:sz w:val="24"/>
                <w:szCs w:val="24"/>
              </w:rPr>
              <w:t>Termly</w:t>
            </w:r>
          </w:p>
        </w:tc>
      </w:tr>
      <w:tr w:rsidR="007628CA" w14:paraId="40B5FA33" w14:textId="77777777" w:rsidTr="00313314">
        <w:trPr>
          <w:trHeight w:val="418"/>
        </w:trPr>
        <w:tc>
          <w:tcPr>
            <w:tcW w:w="2263" w:type="dxa"/>
            <w:vMerge/>
          </w:tcPr>
          <w:p w14:paraId="3B473E7E" w14:textId="77777777" w:rsidR="007628CA" w:rsidRPr="00731E80" w:rsidRDefault="007628CA" w:rsidP="00427863">
            <w:pPr>
              <w:pStyle w:val="ListParagraph"/>
              <w:rPr>
                <w:b/>
                <w:iCs/>
                <w:sz w:val="24"/>
                <w:szCs w:val="24"/>
              </w:rPr>
            </w:pPr>
          </w:p>
        </w:tc>
        <w:tc>
          <w:tcPr>
            <w:tcW w:w="6379" w:type="dxa"/>
          </w:tcPr>
          <w:p w14:paraId="37353121" w14:textId="610CA083" w:rsidR="007628CA" w:rsidRDefault="007628CA" w:rsidP="00E04FA1">
            <w:pPr>
              <w:pStyle w:val="ListParagraph"/>
              <w:ind w:left="0"/>
              <w:rPr>
                <w:bCs/>
                <w:sz w:val="24"/>
                <w:szCs w:val="24"/>
              </w:rPr>
            </w:pPr>
            <w:r>
              <w:rPr>
                <w:bCs/>
                <w:sz w:val="24"/>
                <w:szCs w:val="24"/>
              </w:rPr>
              <w:t>Meeting/check in with lunch supervisors</w:t>
            </w:r>
          </w:p>
        </w:tc>
        <w:tc>
          <w:tcPr>
            <w:tcW w:w="1782" w:type="dxa"/>
          </w:tcPr>
          <w:p w14:paraId="0EAA9229" w14:textId="54C8F8AF" w:rsidR="007628CA" w:rsidRDefault="007628CA" w:rsidP="00E04FA1">
            <w:pPr>
              <w:pStyle w:val="ListParagraph"/>
              <w:ind w:left="0"/>
              <w:rPr>
                <w:bCs/>
                <w:sz w:val="24"/>
                <w:szCs w:val="24"/>
              </w:rPr>
            </w:pPr>
            <w:r>
              <w:rPr>
                <w:bCs/>
                <w:sz w:val="24"/>
                <w:szCs w:val="24"/>
              </w:rPr>
              <w:t>Termly</w:t>
            </w:r>
          </w:p>
        </w:tc>
      </w:tr>
    </w:tbl>
    <w:p w14:paraId="5269F31A" w14:textId="0F2342BD" w:rsidR="00191BBD" w:rsidRPr="00427863" w:rsidRDefault="00191BBD" w:rsidP="00427863">
      <w:pPr>
        <w:rPr>
          <w:b/>
          <w:bCs/>
          <w:sz w:val="24"/>
          <w:szCs w:val="24"/>
        </w:rPr>
      </w:pPr>
    </w:p>
    <w:p w14:paraId="3CFBEFDE" w14:textId="78A0C7F2" w:rsidR="003E7BCB" w:rsidRDefault="003E7BCB" w:rsidP="006623BE">
      <w:pPr>
        <w:rPr>
          <w:b/>
          <w:bCs/>
          <w:sz w:val="24"/>
          <w:szCs w:val="24"/>
        </w:rPr>
      </w:pPr>
    </w:p>
    <w:p w14:paraId="4B2389A5" w14:textId="2D646D2A" w:rsidR="007628CA" w:rsidRDefault="007628CA" w:rsidP="006623BE">
      <w:pPr>
        <w:rPr>
          <w:b/>
          <w:bCs/>
          <w:sz w:val="24"/>
          <w:szCs w:val="24"/>
        </w:rPr>
      </w:pPr>
    </w:p>
    <w:p w14:paraId="00BC9F28" w14:textId="5F326C2A" w:rsidR="007628CA" w:rsidRDefault="007628CA" w:rsidP="006623BE">
      <w:pPr>
        <w:rPr>
          <w:b/>
          <w:bCs/>
          <w:sz w:val="24"/>
          <w:szCs w:val="24"/>
        </w:rPr>
      </w:pPr>
    </w:p>
    <w:p w14:paraId="2C6C6EA9" w14:textId="56DE21CF" w:rsidR="007628CA" w:rsidRDefault="007628CA" w:rsidP="006623BE">
      <w:pPr>
        <w:rPr>
          <w:b/>
          <w:bCs/>
          <w:sz w:val="24"/>
          <w:szCs w:val="24"/>
        </w:rPr>
      </w:pPr>
    </w:p>
    <w:p w14:paraId="22C3E8EE" w14:textId="77777777" w:rsidR="007628CA" w:rsidRDefault="007628CA" w:rsidP="006623BE">
      <w:pPr>
        <w:rPr>
          <w:b/>
          <w:bCs/>
          <w:sz w:val="24"/>
          <w:szCs w:val="24"/>
        </w:rPr>
      </w:pPr>
    </w:p>
    <w:p w14:paraId="59FFA49C" w14:textId="08876D82" w:rsidR="00372E9B" w:rsidRPr="00372E9B" w:rsidRDefault="006623BE" w:rsidP="003E7BCB">
      <w:pPr>
        <w:spacing w:after="0"/>
        <w:jc w:val="center"/>
        <w:rPr>
          <w:rFonts w:cstheme="minorHAnsi"/>
          <w:b/>
          <w:bCs/>
          <w:sz w:val="24"/>
          <w:szCs w:val="24"/>
        </w:rPr>
      </w:pPr>
      <w:r w:rsidRPr="003E7BCB">
        <w:rPr>
          <w:rFonts w:cstheme="minorHAnsi"/>
          <w:b/>
          <w:bCs/>
          <w:sz w:val="24"/>
          <w:szCs w:val="24"/>
          <w:u w:val="single"/>
        </w:rPr>
        <w:lastRenderedPageBreak/>
        <w:t xml:space="preserve">Support Guidance for staff experiencing Mental Health Needs </w:t>
      </w:r>
      <w:r w:rsidR="00180A52" w:rsidRPr="003E7BCB">
        <w:rPr>
          <w:rFonts w:cstheme="minorHAnsi"/>
          <w:b/>
          <w:bCs/>
          <w:sz w:val="24"/>
          <w:szCs w:val="24"/>
          <w:u w:val="single"/>
        </w:rPr>
        <w:t xml:space="preserve">                                                                      </w:t>
      </w:r>
      <w:r w:rsidR="00372E9B" w:rsidRPr="00372E9B">
        <w:rPr>
          <w:rFonts w:eastAsia="Times New Roman" w:cstheme="minorHAnsi"/>
          <w:color w:val="000000"/>
          <w:sz w:val="24"/>
          <w:szCs w:val="24"/>
          <w:lang w:eastAsia="en-GB"/>
        </w:rPr>
        <w:t>The following listing of organisations is intended to be a useful guide for information purposes only.</w:t>
      </w:r>
      <w:r w:rsidR="00180A52">
        <w:rPr>
          <w:rFonts w:cstheme="minorHAnsi"/>
          <w:b/>
          <w:bCs/>
          <w:sz w:val="24"/>
          <w:szCs w:val="24"/>
        </w:rPr>
        <w:t xml:space="preserve"> </w:t>
      </w:r>
      <w:r w:rsidR="00372E9B" w:rsidRPr="00372E9B">
        <w:rPr>
          <w:rFonts w:eastAsia="Times New Roman" w:cstheme="minorHAnsi"/>
          <w:color w:val="000000"/>
          <w:sz w:val="24"/>
          <w:szCs w:val="24"/>
          <w:lang w:eastAsia="en-GB"/>
        </w:rPr>
        <w:t>Your G.P. will be able to offer you support and informatio</w:t>
      </w:r>
      <w:r w:rsidR="00372E9B" w:rsidRPr="00180A52">
        <w:rPr>
          <w:rFonts w:eastAsia="Times New Roman" w:cstheme="minorHAnsi"/>
          <w:color w:val="000000"/>
          <w:sz w:val="24"/>
          <w:szCs w:val="24"/>
          <w:lang w:eastAsia="en-GB"/>
        </w:rPr>
        <w:t>n</w:t>
      </w:r>
    </w:p>
    <w:p w14:paraId="71778B30" w14:textId="4E80CFF2" w:rsidR="00372E9B" w:rsidRDefault="00372E9B" w:rsidP="00372E9B">
      <w:pPr>
        <w:rPr>
          <w:b/>
          <w:bCs/>
          <w:sz w:val="24"/>
          <w:szCs w:val="24"/>
        </w:rPr>
      </w:pPr>
    </w:p>
    <w:p w14:paraId="2D3BA461" w14:textId="77777777" w:rsidR="00180A52" w:rsidRPr="00180A52" w:rsidRDefault="00180A52" w:rsidP="00180A52">
      <w:pPr>
        <w:spacing w:after="0" w:line="240" w:lineRule="auto"/>
        <w:rPr>
          <w:rFonts w:eastAsia="Times New Roman" w:cstheme="minorHAnsi"/>
          <w:b/>
          <w:color w:val="000000"/>
          <w:sz w:val="24"/>
          <w:szCs w:val="24"/>
          <w:u w:val="single"/>
          <w:lang w:eastAsia="en-GB"/>
        </w:rPr>
      </w:pPr>
      <w:r w:rsidRPr="00180A52">
        <w:rPr>
          <w:rFonts w:eastAsia="Times New Roman" w:cstheme="minorHAnsi"/>
          <w:b/>
          <w:color w:val="000000"/>
          <w:sz w:val="24"/>
          <w:szCs w:val="24"/>
          <w:u w:val="single"/>
          <w:lang w:eastAsia="en-GB"/>
        </w:rPr>
        <w:t>Useful Websites</w:t>
      </w:r>
    </w:p>
    <w:p w14:paraId="0C25864C" w14:textId="21E36F90" w:rsidR="00180A52" w:rsidRPr="00180A52" w:rsidRDefault="00180A52" w:rsidP="00180A52">
      <w:pPr>
        <w:pStyle w:val="ListParagraph"/>
        <w:numPr>
          <w:ilvl w:val="0"/>
          <w:numId w:val="38"/>
        </w:numPr>
        <w:spacing w:after="0" w:line="240" w:lineRule="auto"/>
        <w:rPr>
          <w:rFonts w:eastAsia="Times New Roman" w:cstheme="minorHAnsi"/>
          <w:color w:val="000000"/>
          <w:sz w:val="24"/>
          <w:szCs w:val="24"/>
          <w:lang w:eastAsia="en-GB"/>
        </w:rPr>
      </w:pPr>
      <w:r w:rsidRPr="00180A52">
        <w:rPr>
          <w:rFonts w:eastAsia="Times New Roman" w:cstheme="minorHAnsi"/>
          <w:color w:val="000000"/>
          <w:sz w:val="24"/>
          <w:szCs w:val="24"/>
          <w:lang w:eastAsia="en-GB"/>
        </w:rPr>
        <w:t xml:space="preserve">NHS (this has a list of lots of useful organisations) </w:t>
      </w:r>
    </w:p>
    <w:p w14:paraId="65FF5744" w14:textId="0FEABD77" w:rsidR="00180A52" w:rsidRPr="00180A52" w:rsidRDefault="00180A52" w:rsidP="00180A52">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              </w:t>
      </w:r>
      <w:r w:rsidRPr="00180A52">
        <w:rPr>
          <w:rFonts w:eastAsia="Times New Roman" w:cstheme="minorHAnsi"/>
          <w:color w:val="000000"/>
          <w:sz w:val="24"/>
          <w:szCs w:val="24"/>
          <w:lang w:eastAsia="en-GB"/>
        </w:rPr>
        <w:t>www.nhs.uk/conditions/stress-anxiety-depression/mental-health-helplines/</w:t>
      </w:r>
    </w:p>
    <w:p w14:paraId="0FC3AE03" w14:textId="77777777" w:rsidR="00180A52" w:rsidRPr="00180A52" w:rsidRDefault="00180A52" w:rsidP="00180A52">
      <w:pPr>
        <w:pStyle w:val="ListParagraph"/>
        <w:numPr>
          <w:ilvl w:val="0"/>
          <w:numId w:val="38"/>
        </w:numPr>
        <w:spacing w:after="0" w:line="240" w:lineRule="auto"/>
        <w:rPr>
          <w:rFonts w:eastAsia="Times New Roman" w:cstheme="minorHAnsi"/>
          <w:color w:val="000000"/>
          <w:sz w:val="24"/>
          <w:szCs w:val="24"/>
          <w:lang w:eastAsia="en-GB"/>
        </w:rPr>
      </w:pPr>
      <w:r w:rsidRPr="00180A52">
        <w:rPr>
          <w:rFonts w:eastAsia="Times New Roman" w:cstheme="minorHAnsi"/>
          <w:color w:val="000000"/>
          <w:sz w:val="24"/>
          <w:szCs w:val="24"/>
          <w:lang w:eastAsia="en-GB"/>
        </w:rPr>
        <w:t>Mind www.mind.org.uk Rethink Mental Illness www.rethink.org Young Minds www.youngminds.org.uk NSPCC www.nspcc.org.uk</w:t>
      </w:r>
    </w:p>
    <w:p w14:paraId="60F7688D" w14:textId="77777777" w:rsidR="00180A52" w:rsidRPr="00180A52" w:rsidRDefault="00180A52" w:rsidP="00180A52">
      <w:pPr>
        <w:pStyle w:val="ListParagraph"/>
        <w:numPr>
          <w:ilvl w:val="0"/>
          <w:numId w:val="38"/>
        </w:numPr>
        <w:spacing w:after="0" w:line="240" w:lineRule="auto"/>
        <w:rPr>
          <w:rFonts w:eastAsia="Times New Roman" w:cstheme="minorHAnsi"/>
          <w:color w:val="000000"/>
          <w:sz w:val="24"/>
          <w:szCs w:val="24"/>
          <w:lang w:eastAsia="en-GB"/>
        </w:rPr>
      </w:pPr>
      <w:r w:rsidRPr="00180A52">
        <w:rPr>
          <w:rFonts w:eastAsia="Times New Roman" w:cstheme="minorHAnsi"/>
          <w:color w:val="000000"/>
          <w:sz w:val="24"/>
          <w:szCs w:val="24"/>
          <w:lang w:eastAsia="en-GB"/>
        </w:rPr>
        <w:t>The Five Ways to Well-Being www.nhs.uk/conditions/stress-anxiety-depression/improve-mental-wellbeing/</w:t>
      </w:r>
    </w:p>
    <w:p w14:paraId="3EB647D6" w14:textId="67FA6574" w:rsidR="00180A52" w:rsidRPr="00180A52" w:rsidRDefault="00180A52" w:rsidP="00180A52">
      <w:pPr>
        <w:spacing w:after="0"/>
        <w:rPr>
          <w:b/>
          <w:bCs/>
          <w:sz w:val="24"/>
          <w:szCs w:val="24"/>
          <w:u w:val="single"/>
        </w:rPr>
      </w:pPr>
    </w:p>
    <w:p w14:paraId="055274D3" w14:textId="613A1D2E" w:rsidR="00180A52" w:rsidRDefault="00180A52" w:rsidP="00180A52">
      <w:pPr>
        <w:spacing w:after="0" w:line="240" w:lineRule="auto"/>
        <w:rPr>
          <w:rFonts w:eastAsia="Times New Roman" w:cstheme="minorHAnsi"/>
          <w:b/>
          <w:color w:val="000000"/>
          <w:sz w:val="24"/>
          <w:szCs w:val="24"/>
          <w:u w:val="single"/>
          <w:lang w:eastAsia="en-GB"/>
        </w:rPr>
      </w:pPr>
      <w:r w:rsidRPr="00180A52">
        <w:rPr>
          <w:rFonts w:eastAsia="Times New Roman" w:cstheme="minorHAnsi"/>
          <w:b/>
          <w:color w:val="000000"/>
          <w:sz w:val="24"/>
          <w:szCs w:val="24"/>
          <w:u w:val="single"/>
          <w:lang w:eastAsia="en-GB"/>
        </w:rPr>
        <w:t>Crisis and Emotional Helpline:</w:t>
      </w:r>
    </w:p>
    <w:p w14:paraId="0D7E6932" w14:textId="77777777" w:rsidR="00180A52" w:rsidRPr="00180A52" w:rsidRDefault="00180A52" w:rsidP="00180A52">
      <w:pPr>
        <w:spacing w:after="0" w:line="240" w:lineRule="auto"/>
        <w:rPr>
          <w:rFonts w:eastAsia="Times New Roman" w:cstheme="minorHAnsi"/>
          <w:b/>
          <w:color w:val="000000"/>
          <w:sz w:val="24"/>
          <w:szCs w:val="24"/>
          <w:u w:val="single"/>
          <w:lang w:eastAsia="en-GB"/>
        </w:rPr>
      </w:pPr>
    </w:p>
    <w:p w14:paraId="6A39B084" w14:textId="77777777" w:rsidR="00180A52" w:rsidRPr="00180A52" w:rsidRDefault="00180A52" w:rsidP="00180A52">
      <w:pPr>
        <w:spacing w:after="0" w:line="240" w:lineRule="auto"/>
        <w:rPr>
          <w:rFonts w:eastAsia="Times New Roman" w:cstheme="minorHAnsi"/>
          <w:b/>
          <w:color w:val="000000"/>
          <w:sz w:val="24"/>
          <w:szCs w:val="24"/>
          <w:lang w:eastAsia="en-GB"/>
        </w:rPr>
      </w:pPr>
      <w:r w:rsidRPr="00180A52">
        <w:rPr>
          <w:rFonts w:eastAsia="Times New Roman" w:cstheme="minorHAnsi"/>
          <w:b/>
          <w:color w:val="000000"/>
          <w:sz w:val="24"/>
          <w:szCs w:val="24"/>
          <w:lang w:eastAsia="en-GB"/>
        </w:rPr>
        <w:t>Samaritans</w:t>
      </w:r>
    </w:p>
    <w:p w14:paraId="4235AB45" w14:textId="77777777" w:rsidR="00180A52" w:rsidRPr="003E7BCB" w:rsidRDefault="00180A52" w:rsidP="003E7BCB">
      <w:pPr>
        <w:pStyle w:val="ListParagraph"/>
        <w:numPr>
          <w:ilvl w:val="0"/>
          <w:numId w:val="39"/>
        </w:numPr>
        <w:spacing w:after="0" w:line="240" w:lineRule="auto"/>
        <w:rPr>
          <w:rFonts w:eastAsia="Times New Roman" w:cstheme="minorHAnsi"/>
          <w:color w:val="000000"/>
          <w:sz w:val="24"/>
          <w:szCs w:val="24"/>
          <w:lang w:eastAsia="en-GB"/>
        </w:rPr>
      </w:pPr>
      <w:r w:rsidRPr="003E7BCB">
        <w:rPr>
          <w:rFonts w:eastAsia="Times New Roman" w:cstheme="minorHAnsi"/>
          <w:color w:val="000000"/>
          <w:sz w:val="24"/>
          <w:szCs w:val="24"/>
          <w:lang w:eastAsia="en-GB"/>
        </w:rPr>
        <w:t>(Free) 116 123 jo@samaritans.org</w:t>
      </w:r>
    </w:p>
    <w:p w14:paraId="1FF83E73" w14:textId="51E2458A" w:rsidR="00180A52" w:rsidRPr="003E7BCB" w:rsidRDefault="00180A52" w:rsidP="003E7BCB">
      <w:pPr>
        <w:pStyle w:val="ListParagraph"/>
        <w:spacing w:after="0" w:line="240" w:lineRule="auto"/>
        <w:rPr>
          <w:rFonts w:eastAsia="Times New Roman" w:cstheme="minorHAnsi"/>
          <w:color w:val="000000"/>
          <w:sz w:val="24"/>
          <w:szCs w:val="24"/>
          <w:lang w:eastAsia="en-GB"/>
        </w:rPr>
      </w:pPr>
      <w:r w:rsidRPr="003E7BCB">
        <w:rPr>
          <w:rFonts w:eastAsia="Times New Roman" w:cstheme="minorHAnsi"/>
          <w:color w:val="000000"/>
          <w:sz w:val="24"/>
          <w:szCs w:val="24"/>
          <w:lang w:eastAsia="en-GB"/>
        </w:rPr>
        <w:t>www.samaritans .org</w:t>
      </w:r>
    </w:p>
    <w:p w14:paraId="7092A0C3" w14:textId="77777777" w:rsidR="00180A52" w:rsidRPr="00180A52" w:rsidRDefault="00180A52" w:rsidP="00180A52">
      <w:pPr>
        <w:spacing w:after="0" w:line="240" w:lineRule="auto"/>
        <w:rPr>
          <w:rFonts w:eastAsia="Times New Roman" w:cstheme="minorHAnsi"/>
          <w:color w:val="000000"/>
          <w:sz w:val="24"/>
          <w:szCs w:val="24"/>
          <w:lang w:eastAsia="en-GB"/>
        </w:rPr>
      </w:pPr>
    </w:p>
    <w:p w14:paraId="11808717" w14:textId="442E4CAE" w:rsidR="00180A52" w:rsidRPr="003E7BCB" w:rsidRDefault="00180A52" w:rsidP="003E7BCB">
      <w:pPr>
        <w:pStyle w:val="ListParagraph"/>
        <w:numPr>
          <w:ilvl w:val="0"/>
          <w:numId w:val="39"/>
        </w:numPr>
        <w:spacing w:after="0" w:line="240" w:lineRule="auto"/>
        <w:rPr>
          <w:rFonts w:eastAsia="Times New Roman" w:cstheme="minorHAnsi"/>
          <w:color w:val="000000"/>
          <w:sz w:val="24"/>
          <w:szCs w:val="24"/>
          <w:lang w:eastAsia="en-GB"/>
        </w:rPr>
      </w:pPr>
      <w:r w:rsidRPr="003E7BCB">
        <w:rPr>
          <w:rFonts w:eastAsia="Times New Roman" w:cstheme="minorHAnsi"/>
          <w:color w:val="000000"/>
          <w:sz w:val="24"/>
          <w:szCs w:val="24"/>
          <w:lang w:eastAsia="en-GB"/>
        </w:rPr>
        <w:t>Available 24/7 every day of the year to provide non-judgemental emotional support and the opportunity to talk to a trained listener about your worries, distress, or suicidal thoughts.</w:t>
      </w:r>
    </w:p>
    <w:p w14:paraId="3F408228" w14:textId="77777777" w:rsidR="00180A52" w:rsidRPr="00180A52" w:rsidRDefault="00180A52" w:rsidP="00180A52">
      <w:pPr>
        <w:spacing w:after="0" w:line="240" w:lineRule="auto"/>
        <w:rPr>
          <w:rFonts w:eastAsia="Times New Roman" w:cstheme="minorHAnsi"/>
          <w:color w:val="000000"/>
          <w:sz w:val="24"/>
          <w:szCs w:val="24"/>
          <w:lang w:eastAsia="en-GB"/>
        </w:rPr>
      </w:pPr>
    </w:p>
    <w:p w14:paraId="0ACB3182" w14:textId="54F76097" w:rsidR="00180A52" w:rsidRPr="003E7BCB" w:rsidRDefault="00180A52" w:rsidP="003E7BCB">
      <w:pPr>
        <w:pStyle w:val="ListParagraph"/>
        <w:numPr>
          <w:ilvl w:val="0"/>
          <w:numId w:val="39"/>
        </w:numPr>
        <w:spacing w:after="0" w:line="240" w:lineRule="auto"/>
        <w:rPr>
          <w:rFonts w:eastAsia="Times New Roman" w:cstheme="minorHAnsi"/>
          <w:color w:val="000000"/>
          <w:sz w:val="24"/>
          <w:szCs w:val="24"/>
          <w:lang w:eastAsia="en-GB"/>
        </w:rPr>
      </w:pPr>
      <w:r w:rsidRPr="003E7BCB">
        <w:rPr>
          <w:rFonts w:eastAsia="Times New Roman" w:cstheme="minorHAnsi"/>
          <w:color w:val="000000"/>
          <w:sz w:val="24"/>
          <w:szCs w:val="24"/>
          <w:lang w:eastAsia="en-GB"/>
        </w:rPr>
        <w:t xml:space="preserve">More information about how the Samaritans can help and what they offer: </w:t>
      </w:r>
      <w:hyperlink r:id="rId9" w:history="1">
        <w:r w:rsidRPr="003E7BCB">
          <w:rPr>
            <w:rStyle w:val="Hyperlink"/>
            <w:rFonts w:eastAsia="Times New Roman" w:cstheme="minorHAnsi"/>
            <w:sz w:val="24"/>
            <w:szCs w:val="24"/>
            <w:lang w:eastAsia="en-GB"/>
          </w:rPr>
          <w:t>http://www.samaritans.org/how-we-can-help-you</w:t>
        </w:r>
      </w:hyperlink>
    </w:p>
    <w:p w14:paraId="3141736C" w14:textId="77777777" w:rsidR="00180A52" w:rsidRPr="00180A52" w:rsidRDefault="00180A52" w:rsidP="00180A52">
      <w:pPr>
        <w:spacing w:after="0" w:line="240" w:lineRule="auto"/>
        <w:rPr>
          <w:rFonts w:eastAsia="Times New Roman" w:cstheme="minorHAnsi"/>
          <w:color w:val="000000"/>
          <w:sz w:val="24"/>
          <w:szCs w:val="24"/>
          <w:lang w:eastAsia="en-GB"/>
        </w:rPr>
      </w:pPr>
    </w:p>
    <w:p w14:paraId="0513B325" w14:textId="0908F2A9" w:rsidR="00180A52" w:rsidRPr="003E7BCB" w:rsidRDefault="00180A52" w:rsidP="003E7BCB">
      <w:pPr>
        <w:pStyle w:val="ListParagraph"/>
        <w:numPr>
          <w:ilvl w:val="0"/>
          <w:numId w:val="39"/>
        </w:numPr>
        <w:spacing w:after="0" w:line="240" w:lineRule="auto"/>
        <w:rPr>
          <w:rFonts w:cstheme="minorHAnsi"/>
          <w:color w:val="000000"/>
          <w:sz w:val="24"/>
          <w:szCs w:val="24"/>
        </w:rPr>
      </w:pPr>
      <w:r w:rsidRPr="003E7BCB">
        <w:rPr>
          <w:rFonts w:cstheme="minorHAnsi"/>
          <w:color w:val="000000"/>
          <w:sz w:val="24"/>
          <w:szCs w:val="24"/>
        </w:rPr>
        <w:t xml:space="preserve">Links to sources of further information, advice or support on a wide range of issues impacting on mental health – including alcohol, drugs, debt, relationships, eating disorders and housing: </w:t>
      </w:r>
      <w:hyperlink r:id="rId10" w:history="1">
        <w:r w:rsidRPr="003E7BCB">
          <w:rPr>
            <w:rStyle w:val="Hyperlink"/>
            <w:rFonts w:cstheme="minorHAnsi"/>
            <w:sz w:val="24"/>
            <w:szCs w:val="24"/>
          </w:rPr>
          <w:t>http://www.samaritans.org/how-we-can-help-you/how-our-service-helps/other-sources-help</w:t>
        </w:r>
      </w:hyperlink>
    </w:p>
    <w:p w14:paraId="0DACAC8E" w14:textId="3751E64E" w:rsidR="00180A52" w:rsidRDefault="00180A52" w:rsidP="00180A52">
      <w:pPr>
        <w:spacing w:after="0" w:line="240" w:lineRule="auto"/>
        <w:rPr>
          <w:rFonts w:cstheme="minorHAnsi"/>
          <w:color w:val="000000"/>
          <w:sz w:val="24"/>
          <w:szCs w:val="24"/>
        </w:rPr>
      </w:pPr>
    </w:p>
    <w:p w14:paraId="51DD09C9" w14:textId="77777777" w:rsidR="00180A52" w:rsidRPr="00180A52" w:rsidRDefault="00180A52" w:rsidP="00180A52">
      <w:pPr>
        <w:spacing w:after="0" w:line="240" w:lineRule="auto"/>
        <w:rPr>
          <w:rFonts w:eastAsia="Times New Roman" w:cstheme="minorHAnsi"/>
          <w:b/>
          <w:color w:val="000000"/>
          <w:sz w:val="24"/>
          <w:szCs w:val="24"/>
          <w:lang w:eastAsia="en-GB"/>
        </w:rPr>
      </w:pPr>
      <w:r w:rsidRPr="00180A52">
        <w:rPr>
          <w:rFonts w:eastAsia="Times New Roman" w:cstheme="minorHAnsi"/>
          <w:b/>
          <w:color w:val="000000"/>
          <w:sz w:val="24"/>
          <w:szCs w:val="24"/>
          <w:lang w:eastAsia="en-GB"/>
        </w:rPr>
        <w:t>Shout</w:t>
      </w:r>
    </w:p>
    <w:p w14:paraId="27CD3B17" w14:textId="3D437B40" w:rsidR="00180A52" w:rsidRPr="003E7BCB" w:rsidRDefault="00180A52" w:rsidP="003E7BCB">
      <w:pPr>
        <w:pStyle w:val="ListParagraph"/>
        <w:numPr>
          <w:ilvl w:val="0"/>
          <w:numId w:val="40"/>
        </w:numPr>
        <w:spacing w:after="0" w:line="240" w:lineRule="auto"/>
        <w:rPr>
          <w:rFonts w:eastAsia="Times New Roman" w:cstheme="minorHAnsi"/>
          <w:color w:val="000000"/>
          <w:sz w:val="24"/>
          <w:szCs w:val="24"/>
          <w:lang w:eastAsia="en-GB"/>
        </w:rPr>
      </w:pPr>
      <w:r w:rsidRPr="003E7BCB">
        <w:rPr>
          <w:rFonts w:eastAsia="Times New Roman" w:cstheme="minorHAnsi"/>
          <w:color w:val="000000"/>
          <w:sz w:val="24"/>
          <w:szCs w:val="24"/>
          <w:lang w:eastAsia="en-GB"/>
        </w:rPr>
        <w:t xml:space="preserve">Shout 85258 is a free, confidential, 24/7 text messaging support service for anyone who is struggling to cope. </w:t>
      </w:r>
      <w:hyperlink r:id="rId11" w:history="1">
        <w:r w:rsidRPr="003E7BCB">
          <w:rPr>
            <w:rStyle w:val="Hyperlink"/>
            <w:rFonts w:eastAsia="Times New Roman" w:cstheme="minorHAnsi"/>
            <w:sz w:val="24"/>
            <w:szCs w:val="24"/>
            <w:lang w:eastAsia="en-GB"/>
          </w:rPr>
          <w:t>https://giveusashout.org/</w:t>
        </w:r>
      </w:hyperlink>
    </w:p>
    <w:p w14:paraId="35808C7D" w14:textId="77777777" w:rsidR="00180A52" w:rsidRPr="00180A52" w:rsidRDefault="00180A52" w:rsidP="00180A52">
      <w:pPr>
        <w:spacing w:after="0" w:line="240" w:lineRule="auto"/>
        <w:rPr>
          <w:rFonts w:eastAsia="Times New Roman" w:cstheme="minorHAnsi"/>
          <w:color w:val="000000"/>
          <w:sz w:val="24"/>
          <w:szCs w:val="24"/>
          <w:lang w:eastAsia="en-GB"/>
        </w:rPr>
      </w:pPr>
    </w:p>
    <w:p w14:paraId="07609762" w14:textId="77777777" w:rsidR="00180A52" w:rsidRPr="00180A52" w:rsidRDefault="00180A52" w:rsidP="00180A52">
      <w:pPr>
        <w:spacing w:after="0" w:line="240" w:lineRule="auto"/>
        <w:rPr>
          <w:rFonts w:eastAsia="Times New Roman" w:cstheme="minorHAnsi"/>
          <w:b/>
          <w:color w:val="000000"/>
          <w:sz w:val="24"/>
          <w:szCs w:val="24"/>
          <w:lang w:eastAsia="en-GB"/>
        </w:rPr>
      </w:pPr>
      <w:r w:rsidRPr="00180A52">
        <w:rPr>
          <w:rFonts w:eastAsia="Times New Roman" w:cstheme="minorHAnsi"/>
          <w:b/>
          <w:color w:val="000000"/>
          <w:sz w:val="24"/>
          <w:szCs w:val="24"/>
          <w:lang w:eastAsia="en-GB"/>
        </w:rPr>
        <w:t>Hub of Hope</w:t>
      </w:r>
    </w:p>
    <w:p w14:paraId="1F9C3CA8" w14:textId="77777777" w:rsidR="00180A52" w:rsidRPr="003E7BCB" w:rsidRDefault="00180A52" w:rsidP="003E7BCB">
      <w:pPr>
        <w:pStyle w:val="ListParagraph"/>
        <w:numPr>
          <w:ilvl w:val="0"/>
          <w:numId w:val="40"/>
        </w:numPr>
        <w:spacing w:after="0" w:line="240" w:lineRule="auto"/>
        <w:rPr>
          <w:rFonts w:eastAsia="Times New Roman" w:cstheme="minorHAnsi"/>
          <w:color w:val="000000"/>
          <w:sz w:val="24"/>
          <w:szCs w:val="24"/>
          <w:lang w:eastAsia="en-GB"/>
        </w:rPr>
      </w:pPr>
      <w:r w:rsidRPr="003E7BCB">
        <w:rPr>
          <w:rFonts w:eastAsia="Times New Roman" w:cstheme="minorHAnsi"/>
          <w:color w:val="000000"/>
          <w:sz w:val="24"/>
          <w:szCs w:val="24"/>
          <w:lang w:eastAsia="en-GB"/>
        </w:rPr>
        <w:t>The Hub of Hope is a first of its kind, national mental health database which brings together organisations and charities, large and small, from across the country who offer mental health advice and support, together in one place.</w:t>
      </w:r>
    </w:p>
    <w:p w14:paraId="47CFB965" w14:textId="158400DA" w:rsidR="00180A52" w:rsidRDefault="003E7BCB" w:rsidP="00180A52">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             </w:t>
      </w:r>
      <w:hyperlink r:id="rId12" w:history="1">
        <w:r w:rsidRPr="00CB397A">
          <w:rPr>
            <w:rStyle w:val="Hyperlink"/>
            <w:rFonts w:eastAsia="Times New Roman" w:cstheme="minorHAnsi"/>
            <w:sz w:val="24"/>
            <w:szCs w:val="24"/>
            <w:lang w:eastAsia="en-GB"/>
          </w:rPr>
          <w:t>https://hubofhope.co.uk/</w:t>
        </w:r>
      </w:hyperlink>
    </w:p>
    <w:p w14:paraId="78D617DE" w14:textId="1E35348F" w:rsidR="00180A52" w:rsidRDefault="00180A52" w:rsidP="00180A52">
      <w:pPr>
        <w:spacing w:after="0" w:line="240" w:lineRule="auto"/>
        <w:rPr>
          <w:rFonts w:eastAsia="Times New Roman" w:cstheme="minorHAnsi"/>
          <w:color w:val="000000"/>
          <w:sz w:val="24"/>
          <w:szCs w:val="24"/>
          <w:lang w:eastAsia="en-GB"/>
        </w:rPr>
      </w:pPr>
    </w:p>
    <w:p w14:paraId="15C24DEC" w14:textId="3B0C921A" w:rsidR="00180A52" w:rsidRPr="00180A52" w:rsidRDefault="003E7BCB" w:rsidP="00180A52">
      <w:pPr>
        <w:spacing w:before="100" w:beforeAutospacing="1" w:after="100" w:afterAutospacing="1" w:line="240" w:lineRule="auto"/>
        <w:rPr>
          <w:rFonts w:eastAsia="Times New Roman" w:cstheme="minorHAnsi"/>
          <w:b/>
          <w:color w:val="000000"/>
          <w:sz w:val="24"/>
          <w:szCs w:val="24"/>
          <w:u w:val="single"/>
          <w:lang w:eastAsia="en-GB"/>
        </w:rPr>
      </w:pPr>
      <w:r w:rsidRPr="003E7BCB">
        <w:rPr>
          <w:rFonts w:eastAsia="Times New Roman" w:cstheme="minorHAnsi"/>
          <w:b/>
          <w:color w:val="000000"/>
          <w:sz w:val="24"/>
          <w:szCs w:val="24"/>
          <w:u w:val="single"/>
          <w:lang w:eastAsia="en-GB"/>
        </w:rPr>
        <w:t>Mental Health and Advice</w:t>
      </w:r>
    </w:p>
    <w:p w14:paraId="5A34227C" w14:textId="77777777" w:rsidR="00180A52" w:rsidRPr="00180A52" w:rsidRDefault="00180A52" w:rsidP="003E7BCB">
      <w:pPr>
        <w:spacing w:after="0" w:line="240" w:lineRule="auto"/>
        <w:rPr>
          <w:rFonts w:eastAsia="Times New Roman" w:cstheme="minorHAnsi"/>
          <w:b/>
          <w:color w:val="000000"/>
          <w:sz w:val="24"/>
          <w:szCs w:val="24"/>
          <w:lang w:eastAsia="en-GB"/>
        </w:rPr>
      </w:pPr>
      <w:r w:rsidRPr="00180A52">
        <w:rPr>
          <w:rFonts w:eastAsia="Times New Roman" w:cstheme="minorHAnsi"/>
          <w:b/>
          <w:color w:val="000000"/>
          <w:sz w:val="24"/>
          <w:szCs w:val="24"/>
          <w:lang w:eastAsia="en-GB"/>
        </w:rPr>
        <w:t>Mind Infoline</w:t>
      </w:r>
    </w:p>
    <w:p w14:paraId="2EC9A82B" w14:textId="77777777" w:rsidR="003E7BCB" w:rsidRDefault="00180A52" w:rsidP="003E7BCB">
      <w:pPr>
        <w:pStyle w:val="ListParagraph"/>
        <w:numPr>
          <w:ilvl w:val="0"/>
          <w:numId w:val="40"/>
        </w:numPr>
        <w:spacing w:after="0" w:line="240" w:lineRule="auto"/>
        <w:rPr>
          <w:rFonts w:eastAsia="Times New Roman" w:cstheme="minorHAnsi"/>
          <w:color w:val="000000"/>
          <w:sz w:val="24"/>
          <w:szCs w:val="24"/>
          <w:lang w:eastAsia="en-GB"/>
        </w:rPr>
      </w:pPr>
      <w:r w:rsidRPr="003E7BCB">
        <w:rPr>
          <w:rFonts w:eastAsia="Times New Roman" w:cstheme="minorHAnsi"/>
          <w:color w:val="000000"/>
          <w:sz w:val="24"/>
          <w:szCs w:val="24"/>
          <w:lang w:eastAsia="en-GB"/>
        </w:rPr>
        <w:t>Mind provides an extensive range of advice, information and practical resources.</w:t>
      </w:r>
    </w:p>
    <w:p w14:paraId="51A273D9" w14:textId="7F95BEE7" w:rsidR="00180A52" w:rsidRPr="003E7BCB" w:rsidRDefault="00180A52" w:rsidP="003E7BCB">
      <w:pPr>
        <w:pStyle w:val="ListParagraph"/>
        <w:spacing w:after="0" w:line="240" w:lineRule="auto"/>
        <w:rPr>
          <w:rFonts w:eastAsia="Times New Roman" w:cstheme="minorHAnsi"/>
          <w:color w:val="000000"/>
          <w:sz w:val="24"/>
          <w:szCs w:val="24"/>
          <w:lang w:eastAsia="en-GB"/>
        </w:rPr>
      </w:pPr>
      <w:r w:rsidRPr="003E7BCB">
        <w:rPr>
          <w:rFonts w:eastAsia="Times New Roman" w:cstheme="minorHAnsi"/>
          <w:color w:val="000000"/>
          <w:sz w:val="24"/>
          <w:szCs w:val="24"/>
          <w:lang w:eastAsia="en-GB"/>
        </w:rPr>
        <w:t xml:space="preserve">Phone the Mind Infoline on 0300 123 3393 (9am to 6pm Monday to Friday) or the Mind Legal Line on 0300 466 6463 (11am to 2pm Monday to Friday) Text the Infoline on 86463 or email </w:t>
      </w:r>
      <w:hyperlink r:id="rId13" w:history="1">
        <w:r w:rsidR="003E7BCB" w:rsidRPr="003E7BCB">
          <w:rPr>
            <w:rStyle w:val="Hyperlink"/>
            <w:rFonts w:eastAsia="Times New Roman" w:cstheme="minorHAnsi"/>
            <w:sz w:val="24"/>
            <w:szCs w:val="24"/>
            <w:lang w:eastAsia="en-GB"/>
          </w:rPr>
          <w:t>info@mind.org.uk</w:t>
        </w:r>
      </w:hyperlink>
    </w:p>
    <w:p w14:paraId="473348D9" w14:textId="77777777" w:rsidR="003E7BCB" w:rsidRPr="00180A52" w:rsidRDefault="003E7BCB" w:rsidP="003E7BCB">
      <w:pPr>
        <w:spacing w:after="0" w:line="240" w:lineRule="auto"/>
        <w:rPr>
          <w:rFonts w:eastAsia="Times New Roman" w:cstheme="minorHAnsi"/>
          <w:color w:val="000000"/>
          <w:sz w:val="24"/>
          <w:szCs w:val="24"/>
          <w:lang w:eastAsia="en-GB"/>
        </w:rPr>
      </w:pPr>
    </w:p>
    <w:p w14:paraId="60432059" w14:textId="77777777" w:rsidR="00180A52" w:rsidRPr="00180A52" w:rsidRDefault="00180A52" w:rsidP="003E7BCB">
      <w:pPr>
        <w:spacing w:after="0" w:line="240" w:lineRule="auto"/>
        <w:rPr>
          <w:rFonts w:eastAsia="Times New Roman" w:cstheme="minorHAnsi"/>
          <w:b/>
          <w:color w:val="000000"/>
          <w:sz w:val="24"/>
          <w:szCs w:val="24"/>
          <w:lang w:eastAsia="en-GB"/>
        </w:rPr>
      </w:pPr>
      <w:r w:rsidRPr="00180A52">
        <w:rPr>
          <w:rFonts w:eastAsia="Times New Roman" w:cstheme="minorHAnsi"/>
          <w:b/>
          <w:color w:val="000000"/>
          <w:sz w:val="24"/>
          <w:szCs w:val="24"/>
          <w:lang w:eastAsia="en-GB"/>
        </w:rPr>
        <w:t>Saneline</w:t>
      </w:r>
    </w:p>
    <w:p w14:paraId="6FDE7300" w14:textId="77777777" w:rsidR="003E7BCB" w:rsidRDefault="00180A52" w:rsidP="003E7BCB">
      <w:pPr>
        <w:pStyle w:val="ListParagraph"/>
        <w:numPr>
          <w:ilvl w:val="0"/>
          <w:numId w:val="40"/>
        </w:numPr>
        <w:spacing w:after="0" w:line="240" w:lineRule="auto"/>
        <w:rPr>
          <w:rFonts w:eastAsia="Times New Roman" w:cstheme="minorHAnsi"/>
          <w:color w:val="000000"/>
          <w:sz w:val="24"/>
          <w:szCs w:val="24"/>
          <w:lang w:eastAsia="en-GB"/>
        </w:rPr>
      </w:pPr>
      <w:r w:rsidRPr="003E7BCB">
        <w:rPr>
          <w:rFonts w:eastAsia="Times New Roman" w:cstheme="minorHAnsi"/>
          <w:color w:val="000000"/>
          <w:sz w:val="24"/>
          <w:szCs w:val="24"/>
          <w:lang w:eastAsia="en-GB"/>
        </w:rPr>
        <w:lastRenderedPageBreak/>
        <w:t>Provides out-of-hours emotional support and information to anyone affected by mental illness including family members and friends.</w:t>
      </w:r>
    </w:p>
    <w:p w14:paraId="0D94B673" w14:textId="19780E77" w:rsidR="003E7BCB" w:rsidRDefault="00180A52" w:rsidP="003E7BCB">
      <w:pPr>
        <w:pStyle w:val="ListParagraph"/>
        <w:spacing w:after="0" w:line="240" w:lineRule="auto"/>
        <w:rPr>
          <w:rFonts w:eastAsia="Times New Roman" w:cstheme="minorHAnsi"/>
          <w:color w:val="000000"/>
          <w:sz w:val="24"/>
          <w:szCs w:val="24"/>
          <w:lang w:eastAsia="en-GB"/>
        </w:rPr>
      </w:pPr>
      <w:r w:rsidRPr="003E7BCB">
        <w:rPr>
          <w:rFonts w:eastAsia="Times New Roman" w:cstheme="minorHAnsi"/>
          <w:color w:val="000000"/>
          <w:sz w:val="24"/>
          <w:szCs w:val="24"/>
          <w:lang w:eastAsia="en-GB"/>
        </w:rPr>
        <w:t xml:space="preserve">Phone 0300 304 7000 (from 4.30 pm to 10.30 pm daily) for confidential telephone support. Email </w:t>
      </w:r>
      <w:hyperlink r:id="rId14" w:history="1">
        <w:r w:rsidR="003E7BCB" w:rsidRPr="00CB397A">
          <w:rPr>
            <w:rStyle w:val="Hyperlink"/>
            <w:rFonts w:eastAsia="Times New Roman" w:cstheme="minorHAnsi"/>
            <w:sz w:val="24"/>
            <w:szCs w:val="24"/>
            <w:lang w:eastAsia="en-GB"/>
          </w:rPr>
          <w:t>support@sane.org.uk</w:t>
        </w:r>
      </w:hyperlink>
      <w:r w:rsidRPr="003E7BCB">
        <w:rPr>
          <w:rFonts w:eastAsia="Times New Roman" w:cstheme="minorHAnsi"/>
          <w:color w:val="000000"/>
          <w:sz w:val="24"/>
          <w:szCs w:val="24"/>
          <w:lang w:eastAsia="en-GB"/>
        </w:rPr>
        <w:t>.</w:t>
      </w:r>
    </w:p>
    <w:p w14:paraId="5F851990" w14:textId="1B5456DA" w:rsidR="00180A52" w:rsidRPr="00180A52" w:rsidRDefault="00180A52" w:rsidP="003E7BCB">
      <w:pPr>
        <w:pStyle w:val="ListParagraph"/>
        <w:spacing w:after="0" w:line="240" w:lineRule="auto"/>
        <w:rPr>
          <w:rFonts w:eastAsia="Times New Roman" w:cstheme="minorHAnsi"/>
          <w:color w:val="000000"/>
          <w:sz w:val="24"/>
          <w:szCs w:val="24"/>
          <w:lang w:eastAsia="en-GB"/>
        </w:rPr>
      </w:pPr>
      <w:r w:rsidRPr="00180A52">
        <w:rPr>
          <w:rFonts w:eastAsia="Times New Roman" w:cstheme="minorHAnsi"/>
          <w:color w:val="000000"/>
          <w:sz w:val="24"/>
          <w:szCs w:val="24"/>
          <w:lang w:eastAsia="en-GB"/>
        </w:rPr>
        <w:t>More information about Saneline and what they offer, including an online forum and textcare service: http://www.sane.org.uk/what_we_do/support/</w:t>
      </w:r>
    </w:p>
    <w:p w14:paraId="568C8A7D" w14:textId="77777777" w:rsidR="003E7BCB" w:rsidRDefault="003E7BCB" w:rsidP="00180A52">
      <w:pPr>
        <w:spacing w:before="100" w:beforeAutospacing="1" w:after="100" w:afterAutospacing="1" w:line="240" w:lineRule="auto"/>
        <w:rPr>
          <w:rFonts w:eastAsia="Times New Roman" w:cstheme="minorHAnsi"/>
          <w:b/>
          <w:color w:val="000000"/>
          <w:sz w:val="24"/>
          <w:szCs w:val="24"/>
          <w:lang w:eastAsia="en-GB"/>
        </w:rPr>
      </w:pPr>
    </w:p>
    <w:p w14:paraId="7DBB96E1" w14:textId="6BA38D3D" w:rsidR="00180A52" w:rsidRPr="003E7BCB" w:rsidRDefault="00180A52" w:rsidP="003E7BCB">
      <w:pPr>
        <w:spacing w:after="100" w:afterAutospacing="1" w:line="240" w:lineRule="auto"/>
        <w:rPr>
          <w:rFonts w:eastAsia="Times New Roman" w:cstheme="minorHAnsi"/>
          <w:b/>
          <w:color w:val="000000"/>
          <w:sz w:val="24"/>
          <w:szCs w:val="24"/>
          <w:lang w:eastAsia="en-GB"/>
        </w:rPr>
      </w:pPr>
      <w:r w:rsidRPr="003E7BCB">
        <w:rPr>
          <w:rFonts w:eastAsia="Times New Roman" w:cstheme="minorHAnsi"/>
          <w:b/>
          <w:color w:val="000000"/>
          <w:sz w:val="24"/>
          <w:szCs w:val="24"/>
          <w:lang w:eastAsia="en-GB"/>
        </w:rPr>
        <w:t>CALM</w:t>
      </w:r>
      <w:r w:rsidR="003E7BCB" w:rsidRPr="003E7BCB">
        <w:rPr>
          <w:rFonts w:eastAsia="Times New Roman" w:cstheme="minorHAnsi"/>
          <w:b/>
          <w:color w:val="000000"/>
          <w:sz w:val="24"/>
          <w:szCs w:val="24"/>
          <w:lang w:eastAsia="en-GB"/>
        </w:rPr>
        <w:t xml:space="preserve">                                                                                                                                                                                </w:t>
      </w:r>
      <w:r w:rsidRPr="003E7BCB">
        <w:rPr>
          <w:rFonts w:eastAsia="Times New Roman" w:cstheme="minorHAnsi"/>
          <w:color w:val="000000"/>
          <w:sz w:val="24"/>
          <w:szCs w:val="24"/>
          <w:lang w:eastAsia="en-GB"/>
        </w:rPr>
        <w:t xml:space="preserve">CALM offer confidential, anonymous and free support, information and signposting through the helpline or webchat. People can talk through a wide variety of issues including abuse, addictions, anger, depression, bullying, eating disorders, sexuality, work issues, racism, bereavement, suicide, divorce and more. The website holds information on a range of issues and lists national organisations offering support with some of these issues. </w:t>
      </w:r>
      <w:r w:rsidR="003E7BCB">
        <w:rPr>
          <w:rFonts w:eastAsia="Times New Roman" w:cstheme="minorHAnsi"/>
          <w:b/>
          <w:color w:val="000000"/>
          <w:sz w:val="24"/>
          <w:szCs w:val="24"/>
          <w:lang w:eastAsia="en-GB"/>
        </w:rPr>
        <w:t xml:space="preserve">                                                                                                                         </w:t>
      </w:r>
      <w:r w:rsidRPr="00180A52">
        <w:rPr>
          <w:rFonts w:eastAsia="Times New Roman" w:cstheme="minorHAnsi"/>
          <w:color w:val="000000"/>
          <w:sz w:val="24"/>
          <w:szCs w:val="24"/>
          <w:lang w:eastAsia="en-GB"/>
        </w:rPr>
        <w:t xml:space="preserve">Web: </w:t>
      </w:r>
      <w:hyperlink r:id="rId15" w:history="1">
        <w:r w:rsidR="003E7BCB" w:rsidRPr="00CB397A">
          <w:rPr>
            <w:rStyle w:val="Hyperlink"/>
            <w:rFonts w:eastAsia="Times New Roman" w:cstheme="minorHAnsi"/>
            <w:sz w:val="24"/>
            <w:szCs w:val="24"/>
            <w:lang w:eastAsia="en-GB"/>
          </w:rPr>
          <w:t>https://www.thecalmzone.net</w:t>
        </w:r>
        <w:r w:rsidR="003E7BCB" w:rsidRPr="00CB397A">
          <w:rPr>
            <w:rStyle w:val="Hyperlink"/>
            <w:rFonts w:ascii="Times New Roman" w:eastAsia="Times New Roman" w:hAnsi="Times New Roman" w:cs="Times New Roman"/>
            <w:sz w:val="27"/>
            <w:szCs w:val="27"/>
            <w:lang w:eastAsia="en-GB"/>
          </w:rPr>
          <w:t>/</w:t>
        </w:r>
      </w:hyperlink>
    </w:p>
    <w:p w14:paraId="2ED0706C" w14:textId="77777777" w:rsidR="003E7BCB" w:rsidRPr="003E7BCB" w:rsidRDefault="003E7BCB" w:rsidP="003E7BCB">
      <w:pPr>
        <w:spacing w:after="0" w:line="240" w:lineRule="auto"/>
        <w:rPr>
          <w:rFonts w:eastAsia="Times New Roman" w:cstheme="minorHAnsi"/>
          <w:b/>
          <w:color w:val="000000"/>
          <w:sz w:val="24"/>
          <w:szCs w:val="24"/>
          <w:lang w:eastAsia="en-GB"/>
        </w:rPr>
      </w:pPr>
      <w:r w:rsidRPr="003E7BCB">
        <w:rPr>
          <w:rFonts w:eastAsia="Times New Roman" w:cstheme="minorHAnsi"/>
          <w:b/>
          <w:color w:val="000000"/>
          <w:sz w:val="24"/>
          <w:szCs w:val="24"/>
          <w:lang w:eastAsia="en-GB"/>
        </w:rPr>
        <w:t>Andy’s Man Club</w:t>
      </w:r>
    </w:p>
    <w:p w14:paraId="0D75B9E7" w14:textId="77777777" w:rsidR="003E7BCB" w:rsidRPr="006C3B00" w:rsidRDefault="003E7BCB" w:rsidP="006C3B00">
      <w:pPr>
        <w:pStyle w:val="ListParagraph"/>
        <w:numPr>
          <w:ilvl w:val="0"/>
          <w:numId w:val="40"/>
        </w:numPr>
        <w:spacing w:after="0" w:line="240" w:lineRule="auto"/>
        <w:rPr>
          <w:rFonts w:eastAsia="Times New Roman" w:cstheme="minorHAnsi"/>
          <w:color w:val="000000"/>
          <w:sz w:val="24"/>
          <w:szCs w:val="24"/>
          <w:lang w:eastAsia="en-GB"/>
        </w:rPr>
      </w:pPr>
      <w:r w:rsidRPr="006C3B00">
        <w:rPr>
          <w:rFonts w:eastAsia="Times New Roman" w:cstheme="minorHAnsi"/>
          <w:color w:val="000000"/>
          <w:sz w:val="24"/>
          <w:szCs w:val="24"/>
          <w:lang w:eastAsia="en-GB"/>
        </w:rPr>
        <w:t>Men’s talking group: meet every Monday at locations across the country (for men who have either been through a storm, are currently going through a storm or have a storm brewing in</w:t>
      </w:r>
    </w:p>
    <w:p w14:paraId="4E381E65" w14:textId="77777777" w:rsidR="003E7BCB" w:rsidRPr="003E7BCB" w:rsidRDefault="003E7BCB" w:rsidP="003E7BCB">
      <w:pPr>
        <w:spacing w:after="0" w:line="240" w:lineRule="auto"/>
        <w:rPr>
          <w:rFonts w:eastAsia="Times New Roman" w:cstheme="minorHAnsi"/>
          <w:b/>
          <w:color w:val="000000"/>
          <w:sz w:val="24"/>
          <w:szCs w:val="24"/>
          <w:lang w:eastAsia="en-GB"/>
        </w:rPr>
      </w:pPr>
    </w:p>
    <w:p w14:paraId="78697E26" w14:textId="59C74F40" w:rsidR="003E7BCB" w:rsidRPr="003E7BCB" w:rsidRDefault="003E7BCB" w:rsidP="003E7BCB">
      <w:pPr>
        <w:spacing w:after="0" w:line="240" w:lineRule="auto"/>
        <w:rPr>
          <w:rFonts w:eastAsia="Times New Roman" w:cstheme="minorHAnsi"/>
          <w:b/>
          <w:color w:val="000000"/>
          <w:sz w:val="24"/>
          <w:szCs w:val="24"/>
          <w:lang w:eastAsia="en-GB"/>
        </w:rPr>
      </w:pPr>
      <w:r w:rsidRPr="003E7BCB">
        <w:rPr>
          <w:rFonts w:eastAsia="Times New Roman" w:cstheme="minorHAnsi"/>
          <w:b/>
          <w:color w:val="000000"/>
          <w:sz w:val="24"/>
          <w:szCs w:val="24"/>
          <w:lang w:eastAsia="en-GB"/>
        </w:rPr>
        <w:t>Doc Ready.</w:t>
      </w:r>
    </w:p>
    <w:p w14:paraId="02197098" w14:textId="6B08AB7E" w:rsidR="003E7BCB" w:rsidRPr="006C3B00" w:rsidRDefault="003E7BCB" w:rsidP="006C3B00">
      <w:pPr>
        <w:pStyle w:val="ListParagraph"/>
        <w:numPr>
          <w:ilvl w:val="0"/>
          <w:numId w:val="40"/>
        </w:numPr>
        <w:spacing w:after="0" w:line="240" w:lineRule="auto"/>
        <w:rPr>
          <w:rFonts w:eastAsia="Times New Roman" w:cstheme="minorHAnsi"/>
          <w:color w:val="000000"/>
          <w:sz w:val="24"/>
          <w:szCs w:val="24"/>
          <w:lang w:eastAsia="en-GB"/>
        </w:rPr>
      </w:pPr>
      <w:r w:rsidRPr="006C3B00">
        <w:rPr>
          <w:rFonts w:eastAsia="Times New Roman" w:cstheme="minorHAnsi"/>
          <w:color w:val="000000"/>
          <w:sz w:val="24"/>
          <w:szCs w:val="24"/>
          <w:lang w:eastAsia="en-GB"/>
        </w:rPr>
        <w:t xml:space="preserve">helps you get ready for the first time you visit a doctor to discuss your mental health. </w:t>
      </w:r>
      <w:hyperlink r:id="rId16" w:anchor="/home" w:history="1">
        <w:r w:rsidRPr="006C3B00">
          <w:rPr>
            <w:rStyle w:val="Hyperlink"/>
            <w:rFonts w:eastAsia="Times New Roman" w:cstheme="minorHAnsi"/>
            <w:sz w:val="24"/>
            <w:szCs w:val="24"/>
            <w:lang w:eastAsia="en-GB"/>
          </w:rPr>
          <w:t>https://www.docready.org/#/home</w:t>
        </w:r>
      </w:hyperlink>
    </w:p>
    <w:p w14:paraId="55CF6E3E" w14:textId="31465CC5" w:rsidR="003E7BCB" w:rsidRDefault="003E7BCB" w:rsidP="003E7BCB">
      <w:pPr>
        <w:spacing w:after="0" w:line="240" w:lineRule="auto"/>
        <w:rPr>
          <w:rFonts w:eastAsia="Times New Roman" w:cstheme="minorHAnsi"/>
          <w:color w:val="000000"/>
          <w:sz w:val="24"/>
          <w:szCs w:val="24"/>
          <w:lang w:eastAsia="en-GB"/>
        </w:rPr>
      </w:pPr>
    </w:p>
    <w:p w14:paraId="7361BB85" w14:textId="0763D8E0" w:rsidR="003E7BCB" w:rsidRDefault="003E7BCB" w:rsidP="003E7BCB">
      <w:pPr>
        <w:spacing w:after="0" w:line="240" w:lineRule="auto"/>
        <w:rPr>
          <w:rFonts w:eastAsia="Times New Roman" w:cstheme="minorHAnsi"/>
          <w:color w:val="000000"/>
          <w:sz w:val="24"/>
          <w:szCs w:val="24"/>
          <w:lang w:eastAsia="en-GB"/>
        </w:rPr>
      </w:pPr>
    </w:p>
    <w:p w14:paraId="24DF5190" w14:textId="756C74D2" w:rsidR="003E7BCB" w:rsidRPr="003E7BCB" w:rsidRDefault="003E7BCB" w:rsidP="003E7BCB">
      <w:pPr>
        <w:spacing w:after="0" w:line="240" w:lineRule="auto"/>
        <w:rPr>
          <w:rFonts w:eastAsia="Times New Roman" w:cstheme="minorHAnsi"/>
          <w:b/>
          <w:color w:val="000000"/>
          <w:sz w:val="24"/>
          <w:szCs w:val="24"/>
          <w:lang w:eastAsia="en-GB"/>
        </w:rPr>
      </w:pPr>
      <w:r w:rsidRPr="003E7BCB">
        <w:rPr>
          <w:rFonts w:eastAsia="Times New Roman" w:cstheme="minorHAnsi"/>
          <w:b/>
          <w:color w:val="000000"/>
          <w:sz w:val="24"/>
          <w:szCs w:val="24"/>
          <w:lang w:eastAsia="en-GB"/>
        </w:rPr>
        <w:t>Anxiety</w:t>
      </w:r>
    </w:p>
    <w:p w14:paraId="6C8C588D" w14:textId="77777777" w:rsidR="006C3B00" w:rsidRDefault="003E7BCB" w:rsidP="003E7BCB">
      <w:pPr>
        <w:pStyle w:val="ListParagraph"/>
        <w:numPr>
          <w:ilvl w:val="0"/>
          <w:numId w:val="40"/>
        </w:numPr>
        <w:spacing w:after="0" w:line="240" w:lineRule="auto"/>
        <w:rPr>
          <w:rFonts w:eastAsia="Times New Roman" w:cstheme="minorHAnsi"/>
          <w:color w:val="000000"/>
          <w:sz w:val="24"/>
          <w:szCs w:val="24"/>
          <w:lang w:eastAsia="en-GB"/>
        </w:rPr>
      </w:pPr>
      <w:r w:rsidRPr="006C3B00">
        <w:rPr>
          <w:rFonts w:eastAsia="Times New Roman" w:cstheme="minorHAnsi"/>
          <w:color w:val="000000"/>
          <w:sz w:val="24"/>
          <w:szCs w:val="24"/>
          <w:lang w:eastAsia="en-GB"/>
        </w:rPr>
        <w:t>Anxiety UK</w:t>
      </w:r>
    </w:p>
    <w:p w14:paraId="311D59CA" w14:textId="77777777" w:rsidR="006C3B00" w:rsidRDefault="003E7BCB" w:rsidP="006C3B00">
      <w:pPr>
        <w:pStyle w:val="ListParagraph"/>
        <w:spacing w:after="0" w:line="240" w:lineRule="auto"/>
        <w:rPr>
          <w:rFonts w:eastAsia="Times New Roman" w:cstheme="minorHAnsi"/>
          <w:color w:val="000000"/>
          <w:sz w:val="24"/>
          <w:szCs w:val="24"/>
          <w:lang w:eastAsia="en-GB"/>
        </w:rPr>
      </w:pPr>
      <w:r w:rsidRPr="006C3B00">
        <w:rPr>
          <w:rFonts w:eastAsia="Times New Roman" w:cstheme="minorHAnsi"/>
          <w:color w:val="000000"/>
          <w:sz w:val="24"/>
          <w:szCs w:val="24"/>
          <w:lang w:eastAsia="en-GB"/>
        </w:rPr>
        <w:t>08444 775 774</w:t>
      </w:r>
    </w:p>
    <w:p w14:paraId="293948EE" w14:textId="374A1BE8" w:rsidR="003E7BCB" w:rsidRDefault="0017381C" w:rsidP="006C3B00">
      <w:pPr>
        <w:pStyle w:val="ListParagraph"/>
        <w:spacing w:after="0" w:line="240" w:lineRule="auto"/>
        <w:rPr>
          <w:rFonts w:eastAsia="Times New Roman" w:cstheme="minorHAnsi"/>
          <w:color w:val="000000"/>
          <w:sz w:val="24"/>
          <w:szCs w:val="24"/>
          <w:lang w:eastAsia="en-GB"/>
        </w:rPr>
      </w:pPr>
      <w:hyperlink r:id="rId17" w:history="1">
        <w:r w:rsidR="003E7BCB" w:rsidRPr="00CB397A">
          <w:rPr>
            <w:rStyle w:val="Hyperlink"/>
            <w:rFonts w:eastAsia="Times New Roman" w:cstheme="minorHAnsi"/>
            <w:sz w:val="24"/>
            <w:szCs w:val="24"/>
            <w:lang w:eastAsia="en-GB"/>
          </w:rPr>
          <w:t>support@anxietyuk.org.uk</w:t>
        </w:r>
      </w:hyperlink>
    </w:p>
    <w:p w14:paraId="61363E4C" w14:textId="77777777" w:rsidR="003E7BCB" w:rsidRPr="003E7BCB" w:rsidRDefault="003E7BCB" w:rsidP="003E7BCB">
      <w:pPr>
        <w:spacing w:after="0" w:line="240" w:lineRule="auto"/>
        <w:rPr>
          <w:rFonts w:eastAsia="Times New Roman" w:cstheme="minorHAnsi"/>
          <w:color w:val="000000"/>
          <w:sz w:val="24"/>
          <w:szCs w:val="24"/>
          <w:lang w:eastAsia="en-GB"/>
        </w:rPr>
      </w:pPr>
    </w:p>
    <w:p w14:paraId="32E76798" w14:textId="2928CA2A" w:rsidR="003E7BCB" w:rsidRPr="003E7BCB" w:rsidRDefault="003E7BCB" w:rsidP="003E7BCB">
      <w:pPr>
        <w:spacing w:after="0" w:line="240" w:lineRule="auto"/>
        <w:rPr>
          <w:rFonts w:eastAsia="Times New Roman" w:cstheme="minorHAnsi"/>
          <w:b/>
          <w:color w:val="000000"/>
          <w:sz w:val="24"/>
          <w:szCs w:val="24"/>
          <w:lang w:eastAsia="en-GB"/>
        </w:rPr>
      </w:pPr>
      <w:r w:rsidRPr="003E7BCB">
        <w:rPr>
          <w:rFonts w:eastAsia="Times New Roman" w:cstheme="minorHAnsi"/>
          <w:b/>
          <w:color w:val="000000"/>
          <w:sz w:val="24"/>
          <w:szCs w:val="24"/>
          <w:lang w:eastAsia="en-GB"/>
        </w:rPr>
        <w:t>Find a therapist</w:t>
      </w:r>
    </w:p>
    <w:p w14:paraId="4DBAE724" w14:textId="77777777" w:rsidR="006C3B00" w:rsidRDefault="003E7BCB" w:rsidP="003E7BCB">
      <w:pPr>
        <w:pStyle w:val="ListParagraph"/>
        <w:numPr>
          <w:ilvl w:val="0"/>
          <w:numId w:val="40"/>
        </w:numPr>
        <w:spacing w:after="0" w:line="240" w:lineRule="auto"/>
        <w:rPr>
          <w:rFonts w:eastAsia="Times New Roman" w:cstheme="minorHAnsi"/>
          <w:color w:val="000000"/>
          <w:sz w:val="24"/>
          <w:szCs w:val="24"/>
          <w:lang w:eastAsia="en-GB"/>
        </w:rPr>
      </w:pPr>
      <w:r w:rsidRPr="006C3B00">
        <w:rPr>
          <w:rFonts w:eastAsia="Times New Roman" w:cstheme="minorHAnsi"/>
          <w:color w:val="000000"/>
          <w:sz w:val="24"/>
          <w:szCs w:val="24"/>
          <w:lang w:eastAsia="en-GB"/>
        </w:rPr>
        <w:t>Counselling Directory</w:t>
      </w:r>
    </w:p>
    <w:p w14:paraId="7C384402" w14:textId="77777777" w:rsidR="006C3B00" w:rsidRDefault="003E7BCB" w:rsidP="006C3B00">
      <w:pPr>
        <w:pStyle w:val="ListParagraph"/>
        <w:spacing w:after="0" w:line="240" w:lineRule="auto"/>
        <w:rPr>
          <w:rFonts w:eastAsia="Times New Roman" w:cstheme="minorHAnsi"/>
          <w:color w:val="000000"/>
          <w:sz w:val="24"/>
          <w:szCs w:val="24"/>
          <w:lang w:eastAsia="en-GB"/>
        </w:rPr>
      </w:pPr>
      <w:r w:rsidRPr="006C3B00">
        <w:rPr>
          <w:rFonts w:eastAsia="Times New Roman" w:cstheme="minorHAnsi"/>
          <w:color w:val="000000"/>
          <w:sz w:val="24"/>
          <w:szCs w:val="24"/>
          <w:lang w:eastAsia="en-GB"/>
        </w:rPr>
        <w:t>0844 8030 240</w:t>
      </w:r>
    </w:p>
    <w:p w14:paraId="58C0148D" w14:textId="7FDDD4C3" w:rsidR="003E7BCB" w:rsidRPr="003E7BCB" w:rsidRDefault="003E7BCB" w:rsidP="006C3B00">
      <w:pPr>
        <w:pStyle w:val="ListParagraph"/>
        <w:spacing w:after="0" w:line="240" w:lineRule="auto"/>
        <w:rPr>
          <w:rFonts w:eastAsia="Times New Roman" w:cstheme="minorHAnsi"/>
          <w:color w:val="000000"/>
          <w:sz w:val="24"/>
          <w:szCs w:val="24"/>
          <w:lang w:eastAsia="en-GB"/>
        </w:rPr>
      </w:pPr>
      <w:r w:rsidRPr="003E7BCB">
        <w:rPr>
          <w:rFonts w:eastAsia="Times New Roman" w:cstheme="minorHAnsi"/>
          <w:color w:val="000000"/>
          <w:sz w:val="24"/>
          <w:szCs w:val="24"/>
          <w:lang w:eastAsia="en-GB"/>
        </w:rPr>
        <w:t>(Free confidential directory of trained professional counsellors and therapists in UK)</w:t>
      </w:r>
    </w:p>
    <w:p w14:paraId="1C83D115" w14:textId="77777777" w:rsidR="003E7BCB" w:rsidRPr="003E7BCB" w:rsidRDefault="003E7BCB" w:rsidP="003E7BCB">
      <w:pPr>
        <w:spacing w:after="0" w:line="240" w:lineRule="auto"/>
        <w:rPr>
          <w:rFonts w:eastAsia="Times New Roman" w:cstheme="minorHAnsi"/>
          <w:color w:val="000000"/>
          <w:sz w:val="24"/>
          <w:szCs w:val="24"/>
          <w:lang w:eastAsia="en-GB"/>
        </w:rPr>
      </w:pPr>
    </w:p>
    <w:p w14:paraId="67BA2842" w14:textId="214BBE9D" w:rsidR="003E7BCB" w:rsidRPr="003E7BCB" w:rsidRDefault="003E7BCB" w:rsidP="003E7BCB">
      <w:pPr>
        <w:spacing w:after="0" w:line="240" w:lineRule="auto"/>
        <w:rPr>
          <w:rFonts w:eastAsia="Times New Roman" w:cstheme="minorHAnsi"/>
          <w:b/>
          <w:color w:val="000000"/>
          <w:sz w:val="24"/>
          <w:szCs w:val="24"/>
          <w:u w:val="single"/>
          <w:lang w:eastAsia="en-GB"/>
        </w:rPr>
      </w:pPr>
      <w:r w:rsidRPr="003E7BCB">
        <w:rPr>
          <w:rFonts w:eastAsia="Times New Roman" w:cstheme="minorHAnsi"/>
          <w:b/>
          <w:color w:val="000000"/>
          <w:sz w:val="24"/>
          <w:szCs w:val="24"/>
          <w:u w:val="single"/>
          <w:lang w:eastAsia="en-GB"/>
        </w:rPr>
        <w:t>Abuse</w:t>
      </w:r>
    </w:p>
    <w:p w14:paraId="4FA99BDE" w14:textId="77777777" w:rsidR="006C3B00" w:rsidRDefault="003E7BCB" w:rsidP="003E7BCB">
      <w:pPr>
        <w:pStyle w:val="ListParagraph"/>
        <w:numPr>
          <w:ilvl w:val="0"/>
          <w:numId w:val="40"/>
        </w:numPr>
        <w:spacing w:after="0" w:line="240" w:lineRule="auto"/>
        <w:rPr>
          <w:rFonts w:eastAsia="Times New Roman" w:cstheme="minorHAnsi"/>
          <w:color w:val="000000"/>
          <w:sz w:val="24"/>
          <w:szCs w:val="24"/>
          <w:lang w:eastAsia="en-GB"/>
        </w:rPr>
      </w:pPr>
      <w:r w:rsidRPr="006C3B00">
        <w:rPr>
          <w:rFonts w:eastAsia="Times New Roman" w:cstheme="minorHAnsi"/>
          <w:color w:val="000000"/>
          <w:sz w:val="24"/>
          <w:szCs w:val="24"/>
          <w:lang w:eastAsia="en-GB"/>
        </w:rPr>
        <w:t>Domestic Violence, Child, Sexual Abuse</w:t>
      </w:r>
    </w:p>
    <w:p w14:paraId="0674B6D8" w14:textId="77777777" w:rsidR="006C3B00" w:rsidRDefault="003E7BCB" w:rsidP="006C3B00">
      <w:pPr>
        <w:pStyle w:val="ListParagraph"/>
        <w:spacing w:after="0" w:line="240" w:lineRule="auto"/>
        <w:rPr>
          <w:rFonts w:eastAsia="Times New Roman" w:cstheme="minorHAnsi"/>
          <w:color w:val="000000"/>
          <w:sz w:val="24"/>
          <w:szCs w:val="24"/>
          <w:lang w:eastAsia="en-GB"/>
        </w:rPr>
      </w:pPr>
      <w:r w:rsidRPr="006C3B00">
        <w:rPr>
          <w:rFonts w:eastAsia="Times New Roman" w:cstheme="minorHAnsi"/>
          <w:color w:val="000000"/>
          <w:sz w:val="24"/>
          <w:szCs w:val="24"/>
          <w:lang w:eastAsia="en-GB"/>
        </w:rPr>
        <w:t>Women’s Aid</w:t>
      </w:r>
    </w:p>
    <w:p w14:paraId="291EEE56" w14:textId="4BF16321" w:rsidR="003E7BCB" w:rsidRDefault="003E7BCB" w:rsidP="006C3B00">
      <w:pPr>
        <w:pStyle w:val="ListParagraph"/>
        <w:spacing w:after="0" w:line="240" w:lineRule="auto"/>
        <w:rPr>
          <w:rFonts w:eastAsia="Times New Roman" w:cstheme="minorHAnsi"/>
          <w:color w:val="000000"/>
          <w:sz w:val="24"/>
          <w:szCs w:val="24"/>
          <w:lang w:eastAsia="en-GB"/>
        </w:rPr>
      </w:pPr>
      <w:r w:rsidRPr="003E7BCB">
        <w:rPr>
          <w:rFonts w:eastAsia="Times New Roman" w:cstheme="minorHAnsi"/>
          <w:color w:val="000000"/>
          <w:sz w:val="24"/>
          <w:szCs w:val="24"/>
          <w:lang w:eastAsia="en-GB"/>
        </w:rPr>
        <w:t xml:space="preserve">0808 2000 247 </w:t>
      </w:r>
      <w:hyperlink r:id="rId18" w:history="1">
        <w:r w:rsidRPr="00CB397A">
          <w:rPr>
            <w:rStyle w:val="Hyperlink"/>
            <w:rFonts w:eastAsia="Times New Roman" w:cstheme="minorHAnsi"/>
            <w:sz w:val="24"/>
            <w:szCs w:val="24"/>
            <w:lang w:eastAsia="en-GB"/>
          </w:rPr>
          <w:t>helpline@womensaid.org.uk</w:t>
        </w:r>
      </w:hyperlink>
    </w:p>
    <w:p w14:paraId="2B448083" w14:textId="77777777" w:rsidR="003E7BCB" w:rsidRPr="003E7BCB" w:rsidRDefault="003E7BCB" w:rsidP="003E7BCB">
      <w:pPr>
        <w:spacing w:after="0" w:line="240" w:lineRule="auto"/>
        <w:rPr>
          <w:rFonts w:eastAsia="Times New Roman" w:cstheme="minorHAnsi"/>
          <w:color w:val="000000"/>
          <w:sz w:val="24"/>
          <w:szCs w:val="24"/>
          <w:lang w:eastAsia="en-GB"/>
        </w:rPr>
      </w:pPr>
    </w:p>
    <w:p w14:paraId="58BB99B0" w14:textId="77777777" w:rsidR="006C3B00" w:rsidRDefault="003E7BCB" w:rsidP="003E7BCB">
      <w:pPr>
        <w:pStyle w:val="ListParagraph"/>
        <w:numPr>
          <w:ilvl w:val="0"/>
          <w:numId w:val="40"/>
        </w:numPr>
        <w:spacing w:after="0" w:line="240" w:lineRule="auto"/>
        <w:rPr>
          <w:rFonts w:eastAsia="Times New Roman" w:cstheme="minorHAnsi"/>
          <w:color w:val="000000"/>
          <w:sz w:val="24"/>
          <w:szCs w:val="24"/>
          <w:lang w:eastAsia="en-GB"/>
        </w:rPr>
      </w:pPr>
      <w:r w:rsidRPr="006C3B00">
        <w:rPr>
          <w:rFonts w:eastAsia="Times New Roman" w:cstheme="minorHAnsi"/>
          <w:color w:val="000000"/>
          <w:sz w:val="24"/>
          <w:szCs w:val="24"/>
          <w:lang w:eastAsia="en-GB"/>
        </w:rPr>
        <w:t>Survivors UK (Support for Men)</w:t>
      </w:r>
    </w:p>
    <w:p w14:paraId="750F2E77" w14:textId="1BDBC259" w:rsidR="003E7BCB" w:rsidRPr="006C3B00" w:rsidRDefault="003E7BCB" w:rsidP="006C3B00">
      <w:pPr>
        <w:pStyle w:val="ListParagraph"/>
        <w:spacing w:after="0" w:line="240" w:lineRule="auto"/>
        <w:rPr>
          <w:rFonts w:eastAsia="Times New Roman" w:cstheme="minorHAnsi"/>
          <w:color w:val="000000"/>
          <w:sz w:val="24"/>
          <w:szCs w:val="24"/>
          <w:lang w:eastAsia="en-GB"/>
        </w:rPr>
      </w:pPr>
      <w:r w:rsidRPr="006C3B00">
        <w:rPr>
          <w:rFonts w:eastAsia="Times New Roman" w:cstheme="minorHAnsi"/>
          <w:color w:val="000000"/>
          <w:sz w:val="24"/>
          <w:szCs w:val="24"/>
          <w:lang w:eastAsia="en-GB"/>
        </w:rPr>
        <w:t xml:space="preserve">0203 598 3898 </w:t>
      </w:r>
      <w:hyperlink r:id="rId19" w:history="1">
        <w:r w:rsidRPr="006C3B00">
          <w:rPr>
            <w:rStyle w:val="Hyperlink"/>
            <w:rFonts w:eastAsia="Times New Roman" w:cstheme="minorHAnsi"/>
            <w:sz w:val="24"/>
            <w:szCs w:val="24"/>
            <w:lang w:eastAsia="en-GB"/>
          </w:rPr>
          <w:t>info@survivorsuk.org</w:t>
        </w:r>
      </w:hyperlink>
    </w:p>
    <w:p w14:paraId="543593B1" w14:textId="77777777" w:rsidR="003E7BCB" w:rsidRPr="003E7BCB" w:rsidRDefault="003E7BCB" w:rsidP="003E7BCB">
      <w:pPr>
        <w:spacing w:after="0" w:line="240" w:lineRule="auto"/>
        <w:rPr>
          <w:rFonts w:eastAsia="Times New Roman" w:cstheme="minorHAnsi"/>
          <w:color w:val="000000"/>
          <w:sz w:val="24"/>
          <w:szCs w:val="24"/>
          <w:lang w:eastAsia="en-GB"/>
        </w:rPr>
      </w:pPr>
    </w:p>
    <w:p w14:paraId="6769436A" w14:textId="77777777" w:rsidR="006C3B00" w:rsidRDefault="003E7BCB" w:rsidP="003E7BCB">
      <w:pPr>
        <w:pStyle w:val="ListParagraph"/>
        <w:numPr>
          <w:ilvl w:val="0"/>
          <w:numId w:val="40"/>
        </w:numPr>
        <w:spacing w:after="0" w:line="240" w:lineRule="auto"/>
        <w:rPr>
          <w:rFonts w:eastAsia="Times New Roman" w:cstheme="minorHAnsi"/>
          <w:color w:val="000000"/>
          <w:sz w:val="24"/>
          <w:szCs w:val="24"/>
          <w:lang w:eastAsia="en-GB"/>
        </w:rPr>
      </w:pPr>
      <w:r w:rsidRPr="006C3B00">
        <w:rPr>
          <w:rFonts w:eastAsia="Times New Roman" w:cstheme="minorHAnsi"/>
          <w:color w:val="000000"/>
          <w:sz w:val="24"/>
          <w:szCs w:val="24"/>
          <w:lang w:eastAsia="en-GB"/>
        </w:rPr>
        <w:t>NSPCC</w:t>
      </w:r>
    </w:p>
    <w:p w14:paraId="757479A9" w14:textId="258E83F6" w:rsidR="003E7BCB" w:rsidRPr="006C3B00" w:rsidRDefault="003E7BCB" w:rsidP="006C3B00">
      <w:pPr>
        <w:pStyle w:val="ListParagraph"/>
        <w:spacing w:after="0" w:line="240" w:lineRule="auto"/>
        <w:rPr>
          <w:rFonts w:eastAsia="Times New Roman" w:cstheme="minorHAnsi"/>
          <w:color w:val="000000"/>
          <w:sz w:val="24"/>
          <w:szCs w:val="24"/>
          <w:lang w:eastAsia="en-GB"/>
        </w:rPr>
      </w:pPr>
      <w:r w:rsidRPr="006C3B00">
        <w:rPr>
          <w:rFonts w:eastAsia="Times New Roman" w:cstheme="minorHAnsi"/>
          <w:color w:val="000000"/>
          <w:sz w:val="24"/>
          <w:szCs w:val="24"/>
          <w:lang w:eastAsia="en-GB"/>
        </w:rPr>
        <w:t xml:space="preserve">0808 800 5000 </w:t>
      </w:r>
      <w:hyperlink r:id="rId20" w:history="1">
        <w:r w:rsidRPr="006C3B00">
          <w:rPr>
            <w:rStyle w:val="Hyperlink"/>
            <w:rFonts w:eastAsia="Times New Roman" w:cstheme="minorHAnsi"/>
            <w:sz w:val="24"/>
            <w:szCs w:val="24"/>
            <w:lang w:eastAsia="en-GB"/>
          </w:rPr>
          <w:t>help@nspcc.org.uk</w:t>
        </w:r>
      </w:hyperlink>
    </w:p>
    <w:p w14:paraId="1EB94B2C" w14:textId="77777777" w:rsidR="003E7BCB" w:rsidRPr="003E7BCB" w:rsidRDefault="003E7BCB" w:rsidP="003E7BCB">
      <w:pPr>
        <w:spacing w:after="0" w:line="240" w:lineRule="auto"/>
        <w:rPr>
          <w:rFonts w:eastAsia="Times New Roman" w:cstheme="minorHAnsi"/>
          <w:color w:val="000000"/>
          <w:sz w:val="24"/>
          <w:szCs w:val="24"/>
          <w:lang w:eastAsia="en-GB"/>
        </w:rPr>
      </w:pPr>
    </w:p>
    <w:p w14:paraId="2AD8538B" w14:textId="66DE66EC" w:rsidR="003E7BCB" w:rsidRPr="003E7BCB" w:rsidRDefault="003E7BCB" w:rsidP="003E7BCB">
      <w:pPr>
        <w:spacing w:after="0" w:line="240" w:lineRule="auto"/>
        <w:rPr>
          <w:rFonts w:eastAsia="Times New Roman" w:cstheme="minorHAnsi"/>
          <w:b/>
          <w:color w:val="000000"/>
          <w:sz w:val="24"/>
          <w:szCs w:val="24"/>
          <w:u w:val="single"/>
          <w:lang w:eastAsia="en-GB"/>
        </w:rPr>
      </w:pPr>
      <w:r w:rsidRPr="003E7BCB">
        <w:rPr>
          <w:rFonts w:eastAsia="Times New Roman" w:cstheme="minorHAnsi"/>
          <w:b/>
          <w:color w:val="000000"/>
          <w:sz w:val="24"/>
          <w:szCs w:val="24"/>
          <w:u w:val="single"/>
          <w:lang w:eastAsia="en-GB"/>
        </w:rPr>
        <w:t>Addiction and Substance misuse</w:t>
      </w:r>
    </w:p>
    <w:p w14:paraId="734A7F45" w14:textId="77777777" w:rsidR="006C3B00" w:rsidRDefault="003E7BCB" w:rsidP="003E7BCB">
      <w:pPr>
        <w:pStyle w:val="ListParagraph"/>
        <w:numPr>
          <w:ilvl w:val="0"/>
          <w:numId w:val="40"/>
        </w:numPr>
        <w:spacing w:after="0" w:line="240" w:lineRule="auto"/>
        <w:rPr>
          <w:rFonts w:eastAsia="Times New Roman" w:cstheme="minorHAnsi"/>
          <w:color w:val="000000"/>
          <w:sz w:val="24"/>
          <w:szCs w:val="24"/>
          <w:lang w:eastAsia="en-GB"/>
        </w:rPr>
      </w:pPr>
      <w:r w:rsidRPr="006C3B00">
        <w:rPr>
          <w:rFonts w:eastAsia="Times New Roman" w:cstheme="minorHAnsi"/>
          <w:color w:val="000000"/>
          <w:sz w:val="24"/>
          <w:szCs w:val="24"/>
          <w:lang w:eastAsia="en-GB"/>
        </w:rPr>
        <w:t>Alcoholics Anonymous</w:t>
      </w:r>
    </w:p>
    <w:p w14:paraId="3C9BB0ED" w14:textId="0780CD23" w:rsidR="003E7BCB" w:rsidRPr="006C3B00" w:rsidRDefault="003E7BCB" w:rsidP="006C3B00">
      <w:pPr>
        <w:pStyle w:val="ListParagraph"/>
        <w:spacing w:after="0" w:line="240" w:lineRule="auto"/>
        <w:rPr>
          <w:rFonts w:eastAsia="Times New Roman" w:cstheme="minorHAnsi"/>
          <w:color w:val="000000"/>
          <w:sz w:val="24"/>
          <w:szCs w:val="24"/>
          <w:lang w:eastAsia="en-GB"/>
        </w:rPr>
      </w:pPr>
      <w:r w:rsidRPr="006C3B00">
        <w:rPr>
          <w:rFonts w:eastAsia="Times New Roman" w:cstheme="minorHAnsi"/>
          <w:color w:val="000000"/>
          <w:sz w:val="24"/>
          <w:szCs w:val="24"/>
          <w:lang w:eastAsia="en-GB"/>
        </w:rPr>
        <w:t>0800 9177 650 help@alcoholics-anonymous.org.uk</w:t>
      </w:r>
    </w:p>
    <w:p w14:paraId="515342D1" w14:textId="77777777" w:rsidR="006C3B00" w:rsidRDefault="003E7BCB" w:rsidP="003E7BCB">
      <w:pPr>
        <w:pStyle w:val="ListParagraph"/>
        <w:numPr>
          <w:ilvl w:val="0"/>
          <w:numId w:val="40"/>
        </w:numPr>
        <w:spacing w:after="0" w:line="240" w:lineRule="auto"/>
        <w:rPr>
          <w:rFonts w:eastAsia="Times New Roman" w:cstheme="minorHAnsi"/>
          <w:color w:val="000000"/>
          <w:sz w:val="24"/>
          <w:szCs w:val="24"/>
          <w:lang w:eastAsia="en-GB"/>
        </w:rPr>
      </w:pPr>
      <w:r w:rsidRPr="006C3B00">
        <w:rPr>
          <w:rFonts w:eastAsia="Times New Roman" w:cstheme="minorHAnsi"/>
          <w:color w:val="000000"/>
          <w:sz w:val="24"/>
          <w:szCs w:val="24"/>
          <w:lang w:eastAsia="en-GB"/>
        </w:rPr>
        <w:lastRenderedPageBreak/>
        <w:t>Al-Anon Family and Group</w:t>
      </w:r>
    </w:p>
    <w:p w14:paraId="5C588076" w14:textId="77777777" w:rsidR="006C3B00" w:rsidRDefault="003E7BCB" w:rsidP="006C3B00">
      <w:pPr>
        <w:pStyle w:val="ListParagraph"/>
        <w:spacing w:after="0" w:line="240" w:lineRule="auto"/>
        <w:rPr>
          <w:rFonts w:eastAsia="Times New Roman" w:cstheme="minorHAnsi"/>
          <w:color w:val="000000"/>
          <w:sz w:val="24"/>
          <w:szCs w:val="24"/>
          <w:lang w:eastAsia="en-GB"/>
        </w:rPr>
      </w:pPr>
      <w:r w:rsidRPr="006C3B00">
        <w:rPr>
          <w:rFonts w:eastAsia="Times New Roman" w:cstheme="minorHAnsi"/>
          <w:color w:val="000000"/>
          <w:sz w:val="24"/>
          <w:szCs w:val="24"/>
          <w:lang w:eastAsia="en-GB"/>
        </w:rPr>
        <w:t>0207 403 0888</w:t>
      </w:r>
    </w:p>
    <w:p w14:paraId="0ECEF0A8" w14:textId="7A59A694" w:rsidR="003E7BCB" w:rsidRDefault="0017381C" w:rsidP="006C3B00">
      <w:pPr>
        <w:pStyle w:val="ListParagraph"/>
        <w:spacing w:after="0" w:line="240" w:lineRule="auto"/>
        <w:rPr>
          <w:rFonts w:eastAsia="Times New Roman" w:cstheme="minorHAnsi"/>
          <w:color w:val="000000"/>
          <w:sz w:val="24"/>
          <w:szCs w:val="24"/>
          <w:lang w:eastAsia="en-GB"/>
        </w:rPr>
      </w:pPr>
      <w:hyperlink r:id="rId21" w:history="1">
        <w:r w:rsidR="003E7BCB" w:rsidRPr="00CB397A">
          <w:rPr>
            <w:rStyle w:val="Hyperlink"/>
            <w:rFonts w:eastAsia="Times New Roman" w:cstheme="minorHAnsi"/>
            <w:sz w:val="24"/>
            <w:szCs w:val="24"/>
            <w:lang w:eastAsia="en-GB"/>
          </w:rPr>
          <w:t>Enquiries@al-anonuk.org.uk</w:t>
        </w:r>
      </w:hyperlink>
    </w:p>
    <w:p w14:paraId="356656EF" w14:textId="77777777" w:rsidR="003E7BCB" w:rsidRPr="003E7BCB" w:rsidRDefault="003E7BCB" w:rsidP="003E7BCB">
      <w:pPr>
        <w:spacing w:after="0" w:line="240" w:lineRule="auto"/>
        <w:rPr>
          <w:rFonts w:eastAsia="Times New Roman" w:cstheme="minorHAnsi"/>
          <w:color w:val="000000"/>
          <w:sz w:val="24"/>
          <w:szCs w:val="24"/>
          <w:lang w:eastAsia="en-GB"/>
        </w:rPr>
      </w:pPr>
    </w:p>
    <w:p w14:paraId="4BB12399" w14:textId="77777777" w:rsidR="006C3B00" w:rsidRDefault="003E7BCB" w:rsidP="003E7BCB">
      <w:pPr>
        <w:pStyle w:val="ListParagraph"/>
        <w:numPr>
          <w:ilvl w:val="0"/>
          <w:numId w:val="40"/>
        </w:numPr>
        <w:spacing w:after="0" w:line="240" w:lineRule="auto"/>
        <w:rPr>
          <w:rFonts w:eastAsia="Times New Roman" w:cstheme="minorHAnsi"/>
          <w:color w:val="000000"/>
          <w:sz w:val="24"/>
          <w:szCs w:val="24"/>
          <w:lang w:eastAsia="en-GB"/>
        </w:rPr>
      </w:pPr>
      <w:r w:rsidRPr="006C3B00">
        <w:rPr>
          <w:rFonts w:eastAsia="Times New Roman" w:cstheme="minorHAnsi"/>
          <w:color w:val="000000"/>
          <w:sz w:val="24"/>
          <w:szCs w:val="24"/>
          <w:lang w:eastAsia="en-GB"/>
        </w:rPr>
        <w:t>Narcotics Anonymous UK</w:t>
      </w:r>
    </w:p>
    <w:p w14:paraId="6D01272C" w14:textId="05391C3A" w:rsidR="006C3B00" w:rsidRDefault="003E7BCB" w:rsidP="006C3B00">
      <w:pPr>
        <w:pStyle w:val="ListParagraph"/>
        <w:spacing w:after="0" w:line="240" w:lineRule="auto"/>
        <w:rPr>
          <w:rFonts w:eastAsia="Times New Roman" w:cstheme="minorHAnsi"/>
          <w:color w:val="000000"/>
          <w:sz w:val="24"/>
          <w:szCs w:val="24"/>
          <w:lang w:eastAsia="en-GB"/>
        </w:rPr>
      </w:pPr>
      <w:r w:rsidRPr="006C3B00">
        <w:rPr>
          <w:rFonts w:eastAsia="Times New Roman" w:cstheme="minorHAnsi"/>
          <w:color w:val="000000"/>
          <w:sz w:val="24"/>
          <w:szCs w:val="24"/>
          <w:lang w:eastAsia="en-GB"/>
        </w:rPr>
        <w:t xml:space="preserve">0300 999 1212 </w:t>
      </w:r>
      <w:hyperlink r:id="rId22" w:history="1">
        <w:r w:rsidR="006C3B00" w:rsidRPr="00CB397A">
          <w:rPr>
            <w:rStyle w:val="Hyperlink"/>
            <w:rFonts w:eastAsia="Times New Roman" w:cstheme="minorHAnsi"/>
            <w:sz w:val="24"/>
            <w:szCs w:val="24"/>
            <w:lang w:eastAsia="en-GB"/>
          </w:rPr>
          <w:t>meetings@ukna.org</w:t>
        </w:r>
      </w:hyperlink>
    </w:p>
    <w:p w14:paraId="20A344B7" w14:textId="77777777" w:rsidR="006C3B00" w:rsidRDefault="003E7BCB" w:rsidP="006C3B00">
      <w:pPr>
        <w:pStyle w:val="ListParagraph"/>
        <w:spacing w:after="0" w:line="240" w:lineRule="auto"/>
        <w:rPr>
          <w:rFonts w:eastAsia="Times New Roman" w:cstheme="minorHAnsi"/>
          <w:color w:val="000000"/>
          <w:sz w:val="24"/>
          <w:szCs w:val="24"/>
          <w:lang w:eastAsia="en-GB"/>
        </w:rPr>
      </w:pPr>
      <w:r w:rsidRPr="003E7BCB">
        <w:rPr>
          <w:rFonts w:eastAsia="Times New Roman" w:cstheme="minorHAnsi"/>
          <w:color w:val="000000"/>
          <w:sz w:val="24"/>
          <w:szCs w:val="24"/>
          <w:lang w:eastAsia="en-GB"/>
        </w:rPr>
        <w:t>Talk to Frank</w:t>
      </w:r>
    </w:p>
    <w:p w14:paraId="50914654" w14:textId="11310541" w:rsidR="003E7BCB" w:rsidRDefault="003E7BCB" w:rsidP="006C3B00">
      <w:pPr>
        <w:pStyle w:val="ListParagraph"/>
        <w:spacing w:after="0" w:line="240" w:lineRule="auto"/>
        <w:rPr>
          <w:rFonts w:eastAsia="Times New Roman" w:cstheme="minorHAnsi"/>
          <w:color w:val="000000"/>
          <w:sz w:val="24"/>
          <w:szCs w:val="24"/>
          <w:lang w:eastAsia="en-GB"/>
        </w:rPr>
      </w:pPr>
      <w:r w:rsidRPr="003E7BCB">
        <w:rPr>
          <w:rFonts w:eastAsia="Times New Roman" w:cstheme="minorHAnsi"/>
          <w:color w:val="000000"/>
          <w:sz w:val="24"/>
          <w:szCs w:val="24"/>
          <w:lang w:eastAsia="en-GB"/>
        </w:rPr>
        <w:t xml:space="preserve">0300 123 6600 </w:t>
      </w:r>
      <w:hyperlink r:id="rId23" w:history="1">
        <w:r w:rsidRPr="00CB397A">
          <w:rPr>
            <w:rStyle w:val="Hyperlink"/>
            <w:rFonts w:eastAsia="Times New Roman" w:cstheme="minorHAnsi"/>
            <w:sz w:val="24"/>
            <w:szCs w:val="24"/>
            <w:lang w:eastAsia="en-GB"/>
          </w:rPr>
          <w:t>frank@talktofrank.com</w:t>
        </w:r>
      </w:hyperlink>
    </w:p>
    <w:p w14:paraId="39DB3ADF" w14:textId="77777777" w:rsidR="003E7BCB" w:rsidRPr="003E7BCB" w:rsidRDefault="003E7BCB" w:rsidP="003E7BCB">
      <w:pPr>
        <w:spacing w:after="0" w:line="240" w:lineRule="auto"/>
        <w:rPr>
          <w:rFonts w:eastAsia="Times New Roman" w:cstheme="minorHAnsi"/>
          <w:color w:val="000000"/>
          <w:sz w:val="24"/>
          <w:szCs w:val="24"/>
          <w:lang w:eastAsia="en-GB"/>
        </w:rPr>
      </w:pPr>
    </w:p>
    <w:p w14:paraId="7043F308" w14:textId="09A3C374" w:rsidR="003E7BCB" w:rsidRPr="003E7BCB" w:rsidRDefault="003E7BCB" w:rsidP="003E7BCB">
      <w:pPr>
        <w:spacing w:after="0" w:line="240" w:lineRule="auto"/>
        <w:rPr>
          <w:rFonts w:eastAsia="Times New Roman" w:cstheme="minorHAnsi"/>
          <w:b/>
          <w:color w:val="000000"/>
          <w:sz w:val="24"/>
          <w:szCs w:val="24"/>
          <w:u w:val="single"/>
          <w:lang w:eastAsia="en-GB"/>
        </w:rPr>
      </w:pPr>
      <w:r w:rsidRPr="003E7BCB">
        <w:rPr>
          <w:rFonts w:eastAsia="Times New Roman" w:cstheme="minorHAnsi"/>
          <w:b/>
          <w:color w:val="000000"/>
          <w:sz w:val="24"/>
          <w:szCs w:val="24"/>
          <w:u w:val="single"/>
          <w:lang w:eastAsia="en-GB"/>
        </w:rPr>
        <w:t>Bereavement</w:t>
      </w:r>
    </w:p>
    <w:p w14:paraId="462973FB" w14:textId="77777777" w:rsidR="006C3B00" w:rsidRDefault="003E7BCB" w:rsidP="003E7BCB">
      <w:pPr>
        <w:pStyle w:val="ListParagraph"/>
        <w:numPr>
          <w:ilvl w:val="0"/>
          <w:numId w:val="40"/>
        </w:numPr>
        <w:spacing w:after="0" w:line="240" w:lineRule="auto"/>
        <w:rPr>
          <w:rFonts w:eastAsia="Times New Roman" w:cstheme="minorHAnsi"/>
          <w:color w:val="000000"/>
          <w:sz w:val="24"/>
          <w:szCs w:val="24"/>
          <w:lang w:eastAsia="en-GB"/>
        </w:rPr>
      </w:pPr>
      <w:r w:rsidRPr="006C3B00">
        <w:rPr>
          <w:rFonts w:eastAsia="Times New Roman" w:cstheme="minorHAnsi"/>
          <w:color w:val="000000"/>
          <w:sz w:val="24"/>
          <w:szCs w:val="24"/>
          <w:lang w:eastAsia="en-GB"/>
        </w:rPr>
        <w:t>Bereavement Advice Centre</w:t>
      </w:r>
    </w:p>
    <w:p w14:paraId="31CC2D1C" w14:textId="77777777" w:rsidR="006C3B00" w:rsidRDefault="003E7BCB" w:rsidP="006C3B00">
      <w:pPr>
        <w:pStyle w:val="ListParagraph"/>
        <w:spacing w:after="0" w:line="240" w:lineRule="auto"/>
        <w:rPr>
          <w:rFonts w:eastAsia="Times New Roman" w:cstheme="minorHAnsi"/>
          <w:color w:val="000000"/>
          <w:sz w:val="24"/>
          <w:szCs w:val="24"/>
          <w:lang w:eastAsia="en-GB"/>
        </w:rPr>
      </w:pPr>
      <w:r w:rsidRPr="006C3B00">
        <w:rPr>
          <w:rFonts w:eastAsia="Times New Roman" w:cstheme="minorHAnsi"/>
          <w:color w:val="000000"/>
          <w:sz w:val="24"/>
          <w:szCs w:val="24"/>
          <w:lang w:eastAsia="en-GB"/>
        </w:rPr>
        <w:t>0800 634 9494</w:t>
      </w:r>
    </w:p>
    <w:p w14:paraId="2484E329" w14:textId="77667CBC" w:rsidR="003E7BCB" w:rsidRDefault="0017381C" w:rsidP="006C3B00">
      <w:pPr>
        <w:pStyle w:val="ListParagraph"/>
        <w:spacing w:after="0" w:line="240" w:lineRule="auto"/>
        <w:rPr>
          <w:rFonts w:eastAsia="Times New Roman" w:cstheme="minorHAnsi"/>
          <w:color w:val="000000"/>
          <w:sz w:val="24"/>
          <w:szCs w:val="24"/>
          <w:lang w:eastAsia="en-GB"/>
        </w:rPr>
      </w:pPr>
      <w:hyperlink r:id="rId24" w:history="1">
        <w:r w:rsidR="003E7BCB" w:rsidRPr="00CB397A">
          <w:rPr>
            <w:rStyle w:val="Hyperlink"/>
            <w:rFonts w:eastAsia="Times New Roman" w:cstheme="minorHAnsi"/>
            <w:sz w:val="24"/>
            <w:szCs w:val="24"/>
            <w:lang w:eastAsia="en-GB"/>
          </w:rPr>
          <w:t>www.bereavementadvice.org</w:t>
        </w:r>
      </w:hyperlink>
    </w:p>
    <w:p w14:paraId="62A6F077" w14:textId="77777777" w:rsidR="003E7BCB" w:rsidRPr="003E7BCB" w:rsidRDefault="003E7BCB" w:rsidP="003E7BCB">
      <w:pPr>
        <w:spacing w:after="0" w:line="240" w:lineRule="auto"/>
        <w:rPr>
          <w:rFonts w:eastAsia="Times New Roman" w:cstheme="minorHAnsi"/>
          <w:color w:val="000000"/>
          <w:sz w:val="24"/>
          <w:szCs w:val="24"/>
          <w:lang w:eastAsia="en-GB"/>
        </w:rPr>
      </w:pPr>
    </w:p>
    <w:p w14:paraId="190B597D" w14:textId="4A04D6A4" w:rsidR="003E7BCB" w:rsidRPr="003E7BCB" w:rsidRDefault="003E7BCB" w:rsidP="003E7BCB">
      <w:pPr>
        <w:spacing w:after="0" w:line="240" w:lineRule="auto"/>
        <w:rPr>
          <w:rFonts w:eastAsia="Times New Roman" w:cstheme="minorHAnsi"/>
          <w:b/>
          <w:color w:val="000000"/>
          <w:sz w:val="24"/>
          <w:szCs w:val="24"/>
          <w:u w:val="single"/>
          <w:lang w:eastAsia="en-GB"/>
        </w:rPr>
      </w:pPr>
      <w:r w:rsidRPr="003E7BCB">
        <w:rPr>
          <w:rFonts w:eastAsia="Times New Roman" w:cstheme="minorHAnsi"/>
          <w:b/>
          <w:color w:val="000000"/>
          <w:sz w:val="24"/>
          <w:szCs w:val="24"/>
          <w:u w:val="single"/>
          <w:lang w:eastAsia="en-GB"/>
        </w:rPr>
        <w:t>Debt</w:t>
      </w:r>
    </w:p>
    <w:p w14:paraId="005D6750" w14:textId="77777777" w:rsidR="006C3B00" w:rsidRDefault="003E7BCB" w:rsidP="003E7BCB">
      <w:pPr>
        <w:pStyle w:val="ListParagraph"/>
        <w:numPr>
          <w:ilvl w:val="0"/>
          <w:numId w:val="40"/>
        </w:numPr>
        <w:spacing w:after="0" w:line="240" w:lineRule="auto"/>
        <w:rPr>
          <w:rFonts w:eastAsia="Times New Roman" w:cstheme="minorHAnsi"/>
          <w:color w:val="000000"/>
          <w:sz w:val="24"/>
          <w:szCs w:val="24"/>
          <w:lang w:eastAsia="en-GB"/>
        </w:rPr>
      </w:pPr>
      <w:r w:rsidRPr="006C3B00">
        <w:rPr>
          <w:rFonts w:eastAsia="Times New Roman" w:cstheme="minorHAnsi"/>
          <w:color w:val="000000"/>
          <w:sz w:val="24"/>
          <w:szCs w:val="24"/>
          <w:lang w:eastAsia="en-GB"/>
        </w:rPr>
        <w:t>Money Advice Service</w:t>
      </w:r>
    </w:p>
    <w:p w14:paraId="61CFA0F8" w14:textId="340A9546" w:rsidR="003E7BCB" w:rsidRDefault="003E7BCB" w:rsidP="006C3B00">
      <w:pPr>
        <w:pStyle w:val="ListParagraph"/>
        <w:spacing w:after="0" w:line="240" w:lineRule="auto"/>
        <w:rPr>
          <w:rFonts w:eastAsia="Times New Roman" w:cstheme="minorHAnsi"/>
          <w:color w:val="000000"/>
          <w:sz w:val="24"/>
          <w:szCs w:val="24"/>
          <w:lang w:eastAsia="en-GB"/>
        </w:rPr>
      </w:pPr>
      <w:r w:rsidRPr="006C3B00">
        <w:rPr>
          <w:rFonts w:eastAsia="Times New Roman" w:cstheme="minorHAnsi"/>
          <w:color w:val="000000"/>
          <w:sz w:val="24"/>
          <w:szCs w:val="24"/>
          <w:lang w:eastAsia="en-GB"/>
        </w:rPr>
        <w:t>0800 138 7777</w:t>
      </w:r>
    </w:p>
    <w:p w14:paraId="61453337" w14:textId="77777777" w:rsidR="003E7BCB" w:rsidRPr="003E7BCB" w:rsidRDefault="003E7BCB" w:rsidP="003E7BCB">
      <w:pPr>
        <w:spacing w:after="0" w:line="240" w:lineRule="auto"/>
        <w:rPr>
          <w:rFonts w:eastAsia="Times New Roman" w:cstheme="minorHAnsi"/>
          <w:color w:val="000000"/>
          <w:sz w:val="24"/>
          <w:szCs w:val="24"/>
          <w:lang w:eastAsia="en-GB"/>
        </w:rPr>
      </w:pPr>
    </w:p>
    <w:p w14:paraId="45F34BD4" w14:textId="76A6CB65" w:rsidR="003E7BCB" w:rsidRPr="003E7BCB" w:rsidRDefault="003E7BCB" w:rsidP="003E7BCB">
      <w:pPr>
        <w:spacing w:after="0" w:line="240" w:lineRule="auto"/>
        <w:rPr>
          <w:rFonts w:eastAsia="Times New Roman" w:cstheme="minorHAnsi"/>
          <w:b/>
          <w:color w:val="000000"/>
          <w:sz w:val="24"/>
          <w:szCs w:val="24"/>
          <w:u w:val="single"/>
          <w:lang w:eastAsia="en-GB"/>
        </w:rPr>
      </w:pPr>
      <w:r w:rsidRPr="003E7BCB">
        <w:rPr>
          <w:rFonts w:eastAsia="Times New Roman" w:cstheme="minorHAnsi"/>
          <w:b/>
          <w:color w:val="000000"/>
          <w:sz w:val="24"/>
          <w:szCs w:val="24"/>
          <w:u w:val="single"/>
          <w:lang w:eastAsia="en-GB"/>
        </w:rPr>
        <w:t>Relationships</w:t>
      </w:r>
    </w:p>
    <w:p w14:paraId="105AD23C" w14:textId="77777777" w:rsidR="006C3B00" w:rsidRDefault="003E7BCB" w:rsidP="003E7BCB">
      <w:pPr>
        <w:pStyle w:val="ListParagraph"/>
        <w:numPr>
          <w:ilvl w:val="0"/>
          <w:numId w:val="40"/>
        </w:numPr>
        <w:spacing w:after="0" w:line="240" w:lineRule="auto"/>
        <w:rPr>
          <w:rFonts w:eastAsia="Times New Roman" w:cstheme="minorHAnsi"/>
          <w:color w:val="000000"/>
          <w:sz w:val="24"/>
          <w:szCs w:val="24"/>
          <w:lang w:eastAsia="en-GB"/>
        </w:rPr>
      </w:pPr>
      <w:r w:rsidRPr="006C3B00">
        <w:rPr>
          <w:rFonts w:eastAsia="Times New Roman" w:cstheme="minorHAnsi"/>
          <w:color w:val="000000"/>
          <w:sz w:val="24"/>
          <w:szCs w:val="24"/>
          <w:lang w:eastAsia="en-GB"/>
        </w:rPr>
        <w:t>Relate</w:t>
      </w:r>
    </w:p>
    <w:p w14:paraId="1A9D7C53" w14:textId="000664EF" w:rsidR="003E7BCB" w:rsidRPr="006C3B00" w:rsidRDefault="003E7BCB" w:rsidP="006C3B00">
      <w:pPr>
        <w:pStyle w:val="ListParagraph"/>
        <w:spacing w:after="0" w:line="240" w:lineRule="auto"/>
        <w:rPr>
          <w:rFonts w:eastAsia="Times New Roman" w:cstheme="minorHAnsi"/>
          <w:color w:val="000000"/>
          <w:sz w:val="24"/>
          <w:szCs w:val="24"/>
          <w:lang w:eastAsia="en-GB"/>
        </w:rPr>
      </w:pPr>
      <w:r w:rsidRPr="006C3B00">
        <w:rPr>
          <w:rFonts w:eastAsia="Times New Roman" w:cstheme="minorHAnsi"/>
          <w:color w:val="000000"/>
          <w:sz w:val="24"/>
          <w:szCs w:val="24"/>
          <w:lang w:eastAsia="en-GB"/>
        </w:rPr>
        <w:t>0300 100 1234</w:t>
      </w:r>
    </w:p>
    <w:p w14:paraId="62D20550" w14:textId="77777777" w:rsidR="003E7BCB" w:rsidRPr="003E7BCB" w:rsidRDefault="003E7BCB" w:rsidP="003E7BCB">
      <w:pPr>
        <w:spacing w:after="0" w:line="240" w:lineRule="auto"/>
        <w:rPr>
          <w:rFonts w:eastAsia="Times New Roman" w:cstheme="minorHAnsi"/>
          <w:color w:val="000000"/>
          <w:sz w:val="24"/>
          <w:szCs w:val="24"/>
          <w:lang w:eastAsia="en-GB"/>
        </w:rPr>
      </w:pPr>
    </w:p>
    <w:p w14:paraId="3EED4FC7" w14:textId="77777777" w:rsidR="006C3B00" w:rsidRDefault="003E7BCB" w:rsidP="003E7BCB">
      <w:pPr>
        <w:pStyle w:val="ListParagraph"/>
        <w:numPr>
          <w:ilvl w:val="0"/>
          <w:numId w:val="40"/>
        </w:numPr>
        <w:spacing w:after="0" w:line="240" w:lineRule="auto"/>
        <w:rPr>
          <w:rFonts w:eastAsia="Times New Roman" w:cstheme="minorHAnsi"/>
          <w:color w:val="000000"/>
          <w:sz w:val="24"/>
          <w:szCs w:val="24"/>
          <w:lang w:eastAsia="en-GB"/>
        </w:rPr>
      </w:pPr>
      <w:r w:rsidRPr="006C3B00">
        <w:rPr>
          <w:rFonts w:eastAsia="Times New Roman" w:cstheme="minorHAnsi"/>
          <w:color w:val="000000"/>
          <w:sz w:val="24"/>
          <w:szCs w:val="24"/>
          <w:lang w:eastAsia="en-GB"/>
        </w:rPr>
        <w:t xml:space="preserve">LESBIAN, GAY, BISEXUAL AND TRANSGENDER (LGBT) </w:t>
      </w:r>
    </w:p>
    <w:p w14:paraId="26B74D60" w14:textId="2FC54B7A" w:rsidR="003E7BCB" w:rsidRPr="006C3B00" w:rsidRDefault="003E7BCB" w:rsidP="006C3B00">
      <w:pPr>
        <w:pStyle w:val="ListParagraph"/>
        <w:spacing w:after="0" w:line="240" w:lineRule="auto"/>
        <w:rPr>
          <w:rFonts w:eastAsia="Times New Roman" w:cstheme="minorHAnsi"/>
          <w:color w:val="000000"/>
          <w:sz w:val="24"/>
          <w:szCs w:val="24"/>
          <w:lang w:eastAsia="en-GB"/>
        </w:rPr>
      </w:pPr>
      <w:r w:rsidRPr="006C3B00">
        <w:rPr>
          <w:rFonts w:eastAsia="Times New Roman" w:cstheme="minorHAnsi"/>
          <w:color w:val="000000"/>
          <w:sz w:val="24"/>
          <w:szCs w:val="24"/>
          <w:lang w:eastAsia="en-GB"/>
        </w:rPr>
        <w:t>0300 330 0630</w:t>
      </w:r>
    </w:p>
    <w:p w14:paraId="07BE7190" w14:textId="77777777" w:rsidR="003E7BCB" w:rsidRDefault="003E7BCB" w:rsidP="003E7BCB">
      <w:pPr>
        <w:spacing w:after="0" w:line="240" w:lineRule="auto"/>
        <w:rPr>
          <w:rFonts w:eastAsia="Times New Roman" w:cstheme="minorHAnsi"/>
          <w:color w:val="000000"/>
          <w:sz w:val="24"/>
          <w:szCs w:val="24"/>
          <w:lang w:eastAsia="en-GB"/>
        </w:rPr>
      </w:pPr>
    </w:p>
    <w:p w14:paraId="06EB686A" w14:textId="738FD8DF" w:rsidR="003E7BCB" w:rsidRPr="003E7BCB" w:rsidRDefault="003E7BCB" w:rsidP="003E7BCB">
      <w:pPr>
        <w:spacing w:after="0" w:line="240" w:lineRule="auto"/>
        <w:rPr>
          <w:rFonts w:eastAsia="Times New Roman" w:cstheme="minorHAnsi"/>
          <w:b/>
          <w:color w:val="000000"/>
          <w:sz w:val="24"/>
          <w:szCs w:val="24"/>
          <w:lang w:eastAsia="en-GB"/>
        </w:rPr>
      </w:pPr>
      <w:r w:rsidRPr="003E7BCB">
        <w:rPr>
          <w:rFonts w:eastAsia="Times New Roman" w:cstheme="minorHAnsi"/>
          <w:b/>
          <w:color w:val="000000"/>
          <w:sz w:val="24"/>
          <w:szCs w:val="24"/>
          <w:lang w:eastAsia="en-GB"/>
        </w:rPr>
        <w:t>General Advice, information and support</w:t>
      </w:r>
    </w:p>
    <w:p w14:paraId="5C3CB790" w14:textId="77777777" w:rsidR="006C3B00" w:rsidRDefault="003E7BCB" w:rsidP="003E7BCB">
      <w:pPr>
        <w:pStyle w:val="ListParagraph"/>
        <w:numPr>
          <w:ilvl w:val="0"/>
          <w:numId w:val="40"/>
        </w:numPr>
        <w:spacing w:after="0" w:line="240" w:lineRule="auto"/>
        <w:rPr>
          <w:rFonts w:eastAsia="Times New Roman" w:cstheme="minorHAnsi"/>
          <w:color w:val="000000"/>
          <w:sz w:val="24"/>
          <w:szCs w:val="24"/>
          <w:lang w:eastAsia="en-GB"/>
        </w:rPr>
      </w:pPr>
      <w:r w:rsidRPr="006C3B00">
        <w:rPr>
          <w:rFonts w:eastAsia="Times New Roman" w:cstheme="minorHAnsi"/>
          <w:color w:val="000000"/>
          <w:sz w:val="24"/>
          <w:szCs w:val="24"/>
          <w:lang w:eastAsia="en-GB"/>
        </w:rPr>
        <w:t>Citizen’s Advice</w:t>
      </w:r>
    </w:p>
    <w:p w14:paraId="2002523F" w14:textId="5FE7D755" w:rsidR="003E7BCB" w:rsidRPr="006C3B00" w:rsidRDefault="003E7BCB" w:rsidP="006C3B00">
      <w:pPr>
        <w:pStyle w:val="ListParagraph"/>
        <w:spacing w:after="0" w:line="240" w:lineRule="auto"/>
        <w:rPr>
          <w:rFonts w:eastAsia="Times New Roman" w:cstheme="minorHAnsi"/>
          <w:color w:val="000000"/>
          <w:sz w:val="24"/>
          <w:szCs w:val="24"/>
          <w:lang w:eastAsia="en-GB"/>
        </w:rPr>
      </w:pPr>
      <w:r w:rsidRPr="006C3B00">
        <w:rPr>
          <w:rFonts w:eastAsia="Times New Roman" w:cstheme="minorHAnsi"/>
          <w:color w:val="000000"/>
          <w:sz w:val="24"/>
          <w:szCs w:val="24"/>
          <w:lang w:eastAsia="en-GB"/>
        </w:rPr>
        <w:t>03444 111 44444</w:t>
      </w:r>
    </w:p>
    <w:p w14:paraId="094AE76B" w14:textId="77777777" w:rsidR="003E7BCB" w:rsidRPr="00180A52" w:rsidRDefault="003E7BCB" w:rsidP="00180A52">
      <w:pPr>
        <w:spacing w:before="100" w:beforeAutospacing="1" w:after="100" w:afterAutospacing="1" w:line="240" w:lineRule="auto"/>
        <w:rPr>
          <w:rFonts w:eastAsia="Times New Roman" w:cstheme="minorHAnsi"/>
          <w:color w:val="000000"/>
          <w:sz w:val="24"/>
          <w:szCs w:val="24"/>
          <w:lang w:eastAsia="en-GB"/>
        </w:rPr>
      </w:pPr>
    </w:p>
    <w:p w14:paraId="2439B074" w14:textId="77777777" w:rsidR="00F858A2" w:rsidRPr="00F858A2" w:rsidRDefault="00F858A2" w:rsidP="00F858A2">
      <w:pPr>
        <w:shd w:val="clear" w:color="auto" w:fill="FFFFFF"/>
        <w:spacing w:after="75" w:line="240" w:lineRule="auto"/>
        <w:ind w:left="1020"/>
        <w:rPr>
          <w:rFonts w:eastAsia="Times New Roman" w:cstheme="minorHAnsi"/>
          <w:color w:val="0B0C0C"/>
          <w:sz w:val="24"/>
          <w:szCs w:val="24"/>
          <w:lang w:eastAsia="en-GB"/>
        </w:rPr>
      </w:pPr>
    </w:p>
    <w:p w14:paraId="27D99A55" w14:textId="35A40E1D" w:rsidR="00C84E09" w:rsidRDefault="00180A52" w:rsidP="00180A52">
      <w:pPr>
        <w:rPr>
          <w:sz w:val="24"/>
          <w:szCs w:val="24"/>
        </w:rPr>
      </w:pPr>
      <w:r>
        <w:rPr>
          <w:sz w:val="24"/>
          <w:szCs w:val="24"/>
        </w:rPr>
        <w:t xml:space="preserve"> </w:t>
      </w:r>
    </w:p>
    <w:p w14:paraId="4EB20382" w14:textId="71DAE18F" w:rsidR="00C84E09" w:rsidRPr="00C84E09" w:rsidRDefault="00C84E09">
      <w:pPr>
        <w:rPr>
          <w:sz w:val="24"/>
          <w:szCs w:val="24"/>
        </w:rPr>
      </w:pPr>
    </w:p>
    <w:sectPr w:rsidR="00C84E09" w:rsidRPr="00C84E09" w:rsidSect="00463203">
      <w:footerReference w:type="default" r:id="rId25"/>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2E64E" w14:textId="77777777" w:rsidR="003A0A02" w:rsidRDefault="003A0A02" w:rsidP="002676D7">
      <w:pPr>
        <w:spacing w:after="0" w:line="240" w:lineRule="auto"/>
      </w:pPr>
      <w:r>
        <w:separator/>
      </w:r>
    </w:p>
  </w:endnote>
  <w:endnote w:type="continuationSeparator" w:id="0">
    <w:p w14:paraId="37518F77" w14:textId="77777777" w:rsidR="003A0A02" w:rsidRDefault="003A0A02" w:rsidP="00267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6BA3B" w14:textId="3F48B4FA" w:rsidR="002676D7" w:rsidRDefault="002676D7">
    <w:pPr>
      <w:pStyle w:val="Footer"/>
    </w:pPr>
  </w:p>
  <w:p w14:paraId="603E5B12" w14:textId="77777777" w:rsidR="002676D7" w:rsidRDefault="00267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3D141" w14:textId="77777777" w:rsidR="003A0A02" w:rsidRDefault="003A0A02" w:rsidP="002676D7">
      <w:pPr>
        <w:spacing w:after="0" w:line="240" w:lineRule="auto"/>
      </w:pPr>
      <w:r>
        <w:separator/>
      </w:r>
    </w:p>
  </w:footnote>
  <w:footnote w:type="continuationSeparator" w:id="0">
    <w:p w14:paraId="2360C9B7" w14:textId="77777777" w:rsidR="003A0A02" w:rsidRDefault="003A0A02" w:rsidP="00267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6CFD"/>
    <w:multiLevelType w:val="hybridMultilevel"/>
    <w:tmpl w:val="B6D80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A35D2"/>
    <w:multiLevelType w:val="hybridMultilevel"/>
    <w:tmpl w:val="1520E37C"/>
    <w:lvl w:ilvl="0" w:tplc="144C2D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119B0"/>
    <w:multiLevelType w:val="hybridMultilevel"/>
    <w:tmpl w:val="45B21B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32A4C"/>
    <w:multiLevelType w:val="hybridMultilevel"/>
    <w:tmpl w:val="D53C0D8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54583A"/>
    <w:multiLevelType w:val="hybridMultilevel"/>
    <w:tmpl w:val="FE7441D4"/>
    <w:lvl w:ilvl="0" w:tplc="930234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F22A5"/>
    <w:multiLevelType w:val="hybridMultilevel"/>
    <w:tmpl w:val="BC5EE14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8CC6EC8"/>
    <w:multiLevelType w:val="hybridMultilevel"/>
    <w:tmpl w:val="89B0A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655204"/>
    <w:multiLevelType w:val="hybridMultilevel"/>
    <w:tmpl w:val="787A42B8"/>
    <w:lvl w:ilvl="0" w:tplc="08090003">
      <w:start w:val="1"/>
      <w:numFmt w:val="bullet"/>
      <w:lvlText w:val="o"/>
      <w:lvlJc w:val="left"/>
      <w:pPr>
        <w:ind w:left="1320" w:hanging="360"/>
      </w:pPr>
      <w:rPr>
        <w:rFonts w:ascii="Courier New" w:hAnsi="Courier New" w:cs="Courier New"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8" w15:restartNumberingAfterBreak="0">
    <w:nsid w:val="1AAA2419"/>
    <w:multiLevelType w:val="hybridMultilevel"/>
    <w:tmpl w:val="DCB00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214784"/>
    <w:multiLevelType w:val="hybridMultilevel"/>
    <w:tmpl w:val="9EDA7C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075345"/>
    <w:multiLevelType w:val="hybridMultilevel"/>
    <w:tmpl w:val="A9C694C4"/>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CF3237"/>
    <w:multiLevelType w:val="hybridMultilevel"/>
    <w:tmpl w:val="583AFA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D4E17"/>
    <w:multiLevelType w:val="hybridMultilevel"/>
    <w:tmpl w:val="0D98C08A"/>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0423BA4"/>
    <w:multiLevelType w:val="hybridMultilevel"/>
    <w:tmpl w:val="9F7A9CEA"/>
    <w:lvl w:ilvl="0" w:tplc="08090003">
      <w:start w:val="1"/>
      <w:numFmt w:val="bullet"/>
      <w:lvlText w:val="o"/>
      <w:lvlJc w:val="left"/>
      <w:pPr>
        <w:ind w:left="1245" w:hanging="360"/>
      </w:pPr>
      <w:rPr>
        <w:rFonts w:ascii="Courier New" w:hAnsi="Courier New" w:cs="Courier New"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4" w15:restartNumberingAfterBreak="0">
    <w:nsid w:val="20743B76"/>
    <w:multiLevelType w:val="hybridMultilevel"/>
    <w:tmpl w:val="B0E6FA34"/>
    <w:lvl w:ilvl="0" w:tplc="E264BE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FB4021"/>
    <w:multiLevelType w:val="hybridMultilevel"/>
    <w:tmpl w:val="02305576"/>
    <w:lvl w:ilvl="0" w:tplc="E264BEF6">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406351D"/>
    <w:multiLevelType w:val="hybridMultilevel"/>
    <w:tmpl w:val="D452D0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544499D"/>
    <w:multiLevelType w:val="hybridMultilevel"/>
    <w:tmpl w:val="C57CAE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D03864"/>
    <w:multiLevelType w:val="hybridMultilevel"/>
    <w:tmpl w:val="24DEAD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F71483"/>
    <w:multiLevelType w:val="hybridMultilevel"/>
    <w:tmpl w:val="B6D80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CA53EA"/>
    <w:multiLevelType w:val="hybridMultilevel"/>
    <w:tmpl w:val="9D7C191C"/>
    <w:lvl w:ilvl="0" w:tplc="930234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363BA2"/>
    <w:multiLevelType w:val="hybridMultilevel"/>
    <w:tmpl w:val="DF36D5D0"/>
    <w:lvl w:ilvl="0" w:tplc="E264BE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60599B"/>
    <w:multiLevelType w:val="hybridMultilevel"/>
    <w:tmpl w:val="AE48AB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1977ED"/>
    <w:multiLevelType w:val="hybridMultilevel"/>
    <w:tmpl w:val="2ECA4878"/>
    <w:lvl w:ilvl="0" w:tplc="E264BE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605C71"/>
    <w:multiLevelType w:val="hybridMultilevel"/>
    <w:tmpl w:val="2F24F264"/>
    <w:lvl w:ilvl="0" w:tplc="08090009">
      <w:start w:val="1"/>
      <w:numFmt w:val="bullet"/>
      <w:lvlText w:val=""/>
      <w:lvlJc w:val="left"/>
      <w:pPr>
        <w:ind w:left="501" w:hanging="360"/>
      </w:pPr>
      <w:rPr>
        <w:rFonts w:ascii="Wingdings" w:hAnsi="Wingdings" w:hint="default"/>
      </w:rPr>
    </w:lvl>
    <w:lvl w:ilvl="1" w:tplc="08090003">
      <w:start w:val="1"/>
      <w:numFmt w:val="bullet"/>
      <w:lvlText w:val="o"/>
      <w:lvlJc w:val="left"/>
      <w:pPr>
        <w:ind w:left="1221" w:hanging="360"/>
      </w:pPr>
      <w:rPr>
        <w:rFonts w:ascii="Courier New" w:hAnsi="Courier New" w:cs="Courier New" w:hint="default"/>
      </w:rPr>
    </w:lvl>
    <w:lvl w:ilvl="2" w:tplc="08090005">
      <w:start w:val="1"/>
      <w:numFmt w:val="bullet"/>
      <w:lvlText w:val=""/>
      <w:lvlJc w:val="left"/>
      <w:pPr>
        <w:ind w:left="1941" w:hanging="360"/>
      </w:pPr>
      <w:rPr>
        <w:rFonts w:ascii="Wingdings" w:hAnsi="Wingdings" w:hint="default"/>
      </w:rPr>
    </w:lvl>
    <w:lvl w:ilvl="3" w:tplc="08090001">
      <w:start w:val="1"/>
      <w:numFmt w:val="bullet"/>
      <w:lvlText w:val=""/>
      <w:lvlJc w:val="left"/>
      <w:pPr>
        <w:ind w:left="2661" w:hanging="360"/>
      </w:pPr>
      <w:rPr>
        <w:rFonts w:ascii="Symbol" w:hAnsi="Symbol" w:hint="default"/>
      </w:rPr>
    </w:lvl>
    <w:lvl w:ilvl="4" w:tplc="08090003">
      <w:start w:val="1"/>
      <w:numFmt w:val="bullet"/>
      <w:lvlText w:val="o"/>
      <w:lvlJc w:val="left"/>
      <w:pPr>
        <w:ind w:left="3381" w:hanging="360"/>
      </w:pPr>
      <w:rPr>
        <w:rFonts w:ascii="Courier New" w:hAnsi="Courier New" w:cs="Courier New" w:hint="default"/>
      </w:rPr>
    </w:lvl>
    <w:lvl w:ilvl="5" w:tplc="08090005">
      <w:start w:val="1"/>
      <w:numFmt w:val="bullet"/>
      <w:lvlText w:val=""/>
      <w:lvlJc w:val="left"/>
      <w:pPr>
        <w:ind w:left="4101" w:hanging="360"/>
      </w:pPr>
      <w:rPr>
        <w:rFonts w:ascii="Wingdings" w:hAnsi="Wingdings" w:hint="default"/>
      </w:rPr>
    </w:lvl>
    <w:lvl w:ilvl="6" w:tplc="08090001">
      <w:start w:val="1"/>
      <w:numFmt w:val="bullet"/>
      <w:lvlText w:val=""/>
      <w:lvlJc w:val="left"/>
      <w:pPr>
        <w:ind w:left="4821" w:hanging="360"/>
      </w:pPr>
      <w:rPr>
        <w:rFonts w:ascii="Symbol" w:hAnsi="Symbol" w:hint="default"/>
      </w:rPr>
    </w:lvl>
    <w:lvl w:ilvl="7" w:tplc="08090003">
      <w:start w:val="1"/>
      <w:numFmt w:val="bullet"/>
      <w:lvlText w:val="o"/>
      <w:lvlJc w:val="left"/>
      <w:pPr>
        <w:ind w:left="5541" w:hanging="360"/>
      </w:pPr>
      <w:rPr>
        <w:rFonts w:ascii="Courier New" w:hAnsi="Courier New" w:cs="Courier New" w:hint="default"/>
      </w:rPr>
    </w:lvl>
    <w:lvl w:ilvl="8" w:tplc="08090005">
      <w:start w:val="1"/>
      <w:numFmt w:val="bullet"/>
      <w:lvlText w:val=""/>
      <w:lvlJc w:val="left"/>
      <w:pPr>
        <w:ind w:left="6261" w:hanging="360"/>
      </w:pPr>
      <w:rPr>
        <w:rFonts w:ascii="Wingdings" w:hAnsi="Wingdings" w:hint="default"/>
      </w:rPr>
    </w:lvl>
  </w:abstractNum>
  <w:abstractNum w:abstractNumId="25" w15:restartNumberingAfterBreak="0">
    <w:nsid w:val="3DD716C5"/>
    <w:multiLevelType w:val="multilevel"/>
    <w:tmpl w:val="5D8E8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F47418A"/>
    <w:multiLevelType w:val="hybridMultilevel"/>
    <w:tmpl w:val="002E522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F8462DA"/>
    <w:multiLevelType w:val="hybridMultilevel"/>
    <w:tmpl w:val="B6D80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221404"/>
    <w:multiLevelType w:val="hybridMultilevel"/>
    <w:tmpl w:val="A81A69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232A79"/>
    <w:multiLevelType w:val="hybridMultilevel"/>
    <w:tmpl w:val="D284C5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1A3DA6"/>
    <w:multiLevelType w:val="hybridMultilevel"/>
    <w:tmpl w:val="72D4CDDA"/>
    <w:lvl w:ilvl="0" w:tplc="E264BE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D03B84"/>
    <w:multiLevelType w:val="hybridMultilevel"/>
    <w:tmpl w:val="CE565E96"/>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E456673"/>
    <w:multiLevelType w:val="hybridMultilevel"/>
    <w:tmpl w:val="4DAC455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37E4E3A"/>
    <w:multiLevelType w:val="hybridMultilevel"/>
    <w:tmpl w:val="F01037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767F98"/>
    <w:multiLevelType w:val="hybridMultilevel"/>
    <w:tmpl w:val="7CE6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B46910"/>
    <w:multiLevelType w:val="hybridMultilevel"/>
    <w:tmpl w:val="9DCAC894"/>
    <w:lvl w:ilvl="0" w:tplc="08090003">
      <w:start w:val="1"/>
      <w:numFmt w:val="bullet"/>
      <w:lvlText w:val="o"/>
      <w:lvlJc w:val="left"/>
      <w:pPr>
        <w:ind w:left="1824" w:hanging="360"/>
      </w:pPr>
      <w:rPr>
        <w:rFonts w:ascii="Courier New" w:hAnsi="Courier New" w:cs="Courier New" w:hint="default"/>
      </w:rPr>
    </w:lvl>
    <w:lvl w:ilvl="1" w:tplc="08090003" w:tentative="1">
      <w:start w:val="1"/>
      <w:numFmt w:val="bullet"/>
      <w:lvlText w:val="o"/>
      <w:lvlJc w:val="left"/>
      <w:pPr>
        <w:ind w:left="2544" w:hanging="360"/>
      </w:pPr>
      <w:rPr>
        <w:rFonts w:ascii="Courier New" w:hAnsi="Courier New" w:cs="Courier New" w:hint="default"/>
      </w:rPr>
    </w:lvl>
    <w:lvl w:ilvl="2" w:tplc="08090005" w:tentative="1">
      <w:start w:val="1"/>
      <w:numFmt w:val="bullet"/>
      <w:lvlText w:val=""/>
      <w:lvlJc w:val="left"/>
      <w:pPr>
        <w:ind w:left="3264" w:hanging="360"/>
      </w:pPr>
      <w:rPr>
        <w:rFonts w:ascii="Wingdings" w:hAnsi="Wingdings" w:hint="default"/>
      </w:rPr>
    </w:lvl>
    <w:lvl w:ilvl="3" w:tplc="08090001" w:tentative="1">
      <w:start w:val="1"/>
      <w:numFmt w:val="bullet"/>
      <w:lvlText w:val=""/>
      <w:lvlJc w:val="left"/>
      <w:pPr>
        <w:ind w:left="3984" w:hanging="360"/>
      </w:pPr>
      <w:rPr>
        <w:rFonts w:ascii="Symbol" w:hAnsi="Symbol" w:hint="default"/>
      </w:rPr>
    </w:lvl>
    <w:lvl w:ilvl="4" w:tplc="08090003" w:tentative="1">
      <w:start w:val="1"/>
      <w:numFmt w:val="bullet"/>
      <w:lvlText w:val="o"/>
      <w:lvlJc w:val="left"/>
      <w:pPr>
        <w:ind w:left="4704" w:hanging="360"/>
      </w:pPr>
      <w:rPr>
        <w:rFonts w:ascii="Courier New" w:hAnsi="Courier New" w:cs="Courier New" w:hint="default"/>
      </w:rPr>
    </w:lvl>
    <w:lvl w:ilvl="5" w:tplc="08090005" w:tentative="1">
      <w:start w:val="1"/>
      <w:numFmt w:val="bullet"/>
      <w:lvlText w:val=""/>
      <w:lvlJc w:val="left"/>
      <w:pPr>
        <w:ind w:left="5424" w:hanging="360"/>
      </w:pPr>
      <w:rPr>
        <w:rFonts w:ascii="Wingdings" w:hAnsi="Wingdings" w:hint="default"/>
      </w:rPr>
    </w:lvl>
    <w:lvl w:ilvl="6" w:tplc="08090001" w:tentative="1">
      <w:start w:val="1"/>
      <w:numFmt w:val="bullet"/>
      <w:lvlText w:val=""/>
      <w:lvlJc w:val="left"/>
      <w:pPr>
        <w:ind w:left="6144" w:hanging="360"/>
      </w:pPr>
      <w:rPr>
        <w:rFonts w:ascii="Symbol" w:hAnsi="Symbol" w:hint="default"/>
      </w:rPr>
    </w:lvl>
    <w:lvl w:ilvl="7" w:tplc="08090003" w:tentative="1">
      <w:start w:val="1"/>
      <w:numFmt w:val="bullet"/>
      <w:lvlText w:val="o"/>
      <w:lvlJc w:val="left"/>
      <w:pPr>
        <w:ind w:left="6864" w:hanging="360"/>
      </w:pPr>
      <w:rPr>
        <w:rFonts w:ascii="Courier New" w:hAnsi="Courier New" w:cs="Courier New" w:hint="default"/>
      </w:rPr>
    </w:lvl>
    <w:lvl w:ilvl="8" w:tplc="08090005" w:tentative="1">
      <w:start w:val="1"/>
      <w:numFmt w:val="bullet"/>
      <w:lvlText w:val=""/>
      <w:lvlJc w:val="left"/>
      <w:pPr>
        <w:ind w:left="7584" w:hanging="360"/>
      </w:pPr>
      <w:rPr>
        <w:rFonts w:ascii="Wingdings" w:hAnsi="Wingdings" w:hint="default"/>
      </w:rPr>
    </w:lvl>
  </w:abstractNum>
  <w:abstractNum w:abstractNumId="36" w15:restartNumberingAfterBreak="0">
    <w:nsid w:val="5F5E63C6"/>
    <w:multiLevelType w:val="hybridMultilevel"/>
    <w:tmpl w:val="9BF20E6C"/>
    <w:lvl w:ilvl="0" w:tplc="E5D6D09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844856"/>
    <w:multiLevelType w:val="hybridMultilevel"/>
    <w:tmpl w:val="B5B427D8"/>
    <w:lvl w:ilvl="0" w:tplc="08090009">
      <w:start w:val="1"/>
      <w:numFmt w:val="bullet"/>
      <w:lvlText w:val=""/>
      <w:lvlJc w:val="left"/>
      <w:pPr>
        <w:ind w:left="780" w:hanging="360"/>
      </w:pPr>
      <w:rPr>
        <w:rFonts w:ascii="Wingdings" w:hAnsi="Wingdings"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8" w15:restartNumberingAfterBreak="0">
    <w:nsid w:val="62F923C9"/>
    <w:multiLevelType w:val="hybridMultilevel"/>
    <w:tmpl w:val="34F275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567B64"/>
    <w:multiLevelType w:val="hybridMultilevel"/>
    <w:tmpl w:val="02CCA96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5025586"/>
    <w:multiLevelType w:val="hybridMultilevel"/>
    <w:tmpl w:val="60D2D050"/>
    <w:lvl w:ilvl="0" w:tplc="08090003">
      <w:start w:val="1"/>
      <w:numFmt w:val="bullet"/>
      <w:lvlText w:val="o"/>
      <w:lvlJc w:val="left"/>
      <w:pPr>
        <w:ind w:left="936" w:hanging="360"/>
      </w:pPr>
      <w:rPr>
        <w:rFonts w:ascii="Courier New" w:hAnsi="Courier New" w:cs="Courier New"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41" w15:restartNumberingAfterBreak="0">
    <w:nsid w:val="6D83036F"/>
    <w:multiLevelType w:val="hybridMultilevel"/>
    <w:tmpl w:val="C1DEE102"/>
    <w:lvl w:ilvl="0" w:tplc="08090009">
      <w:start w:val="1"/>
      <w:numFmt w:val="bullet"/>
      <w:lvlText w:val=""/>
      <w:lvlJc w:val="left"/>
      <w:pPr>
        <w:ind w:left="780" w:hanging="360"/>
      </w:pPr>
      <w:rPr>
        <w:rFonts w:ascii="Wingdings" w:hAnsi="Wingdings"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2" w15:restartNumberingAfterBreak="0">
    <w:nsid w:val="72184CF4"/>
    <w:multiLevelType w:val="hybridMultilevel"/>
    <w:tmpl w:val="37925772"/>
    <w:lvl w:ilvl="0" w:tplc="D646D19E">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43" w15:restartNumberingAfterBreak="0">
    <w:nsid w:val="78314AD8"/>
    <w:multiLevelType w:val="hybridMultilevel"/>
    <w:tmpl w:val="65862888"/>
    <w:lvl w:ilvl="0" w:tplc="E7DA48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7A6EE5"/>
    <w:multiLevelType w:val="hybridMultilevel"/>
    <w:tmpl w:val="2A5EAFF6"/>
    <w:lvl w:ilvl="0" w:tplc="08090009">
      <w:start w:val="1"/>
      <w:numFmt w:val="bullet"/>
      <w:lvlText w:val=""/>
      <w:lvlJc w:val="left"/>
      <w:pPr>
        <w:ind w:left="888" w:hanging="360"/>
      </w:pPr>
      <w:rPr>
        <w:rFonts w:ascii="Wingdings" w:hAnsi="Wingdings" w:hint="default"/>
      </w:rPr>
    </w:lvl>
    <w:lvl w:ilvl="1" w:tplc="08090003">
      <w:start w:val="1"/>
      <w:numFmt w:val="bullet"/>
      <w:lvlText w:val="o"/>
      <w:lvlJc w:val="left"/>
      <w:pPr>
        <w:ind w:left="1608" w:hanging="360"/>
      </w:pPr>
      <w:rPr>
        <w:rFonts w:ascii="Courier New" w:hAnsi="Courier New" w:cs="Courier New" w:hint="default"/>
      </w:rPr>
    </w:lvl>
    <w:lvl w:ilvl="2" w:tplc="08090005">
      <w:start w:val="1"/>
      <w:numFmt w:val="bullet"/>
      <w:lvlText w:val=""/>
      <w:lvlJc w:val="left"/>
      <w:pPr>
        <w:ind w:left="2328" w:hanging="360"/>
      </w:pPr>
      <w:rPr>
        <w:rFonts w:ascii="Wingdings" w:hAnsi="Wingdings" w:hint="default"/>
      </w:rPr>
    </w:lvl>
    <w:lvl w:ilvl="3" w:tplc="08090001">
      <w:start w:val="1"/>
      <w:numFmt w:val="bullet"/>
      <w:lvlText w:val=""/>
      <w:lvlJc w:val="left"/>
      <w:pPr>
        <w:ind w:left="3048" w:hanging="360"/>
      </w:pPr>
      <w:rPr>
        <w:rFonts w:ascii="Symbol" w:hAnsi="Symbol" w:hint="default"/>
      </w:rPr>
    </w:lvl>
    <w:lvl w:ilvl="4" w:tplc="08090003">
      <w:start w:val="1"/>
      <w:numFmt w:val="bullet"/>
      <w:lvlText w:val="o"/>
      <w:lvlJc w:val="left"/>
      <w:pPr>
        <w:ind w:left="3768" w:hanging="360"/>
      </w:pPr>
      <w:rPr>
        <w:rFonts w:ascii="Courier New" w:hAnsi="Courier New" w:cs="Courier New" w:hint="default"/>
      </w:rPr>
    </w:lvl>
    <w:lvl w:ilvl="5" w:tplc="08090005">
      <w:start w:val="1"/>
      <w:numFmt w:val="bullet"/>
      <w:lvlText w:val=""/>
      <w:lvlJc w:val="left"/>
      <w:pPr>
        <w:ind w:left="4488" w:hanging="360"/>
      </w:pPr>
      <w:rPr>
        <w:rFonts w:ascii="Wingdings" w:hAnsi="Wingdings" w:hint="default"/>
      </w:rPr>
    </w:lvl>
    <w:lvl w:ilvl="6" w:tplc="08090001">
      <w:start w:val="1"/>
      <w:numFmt w:val="bullet"/>
      <w:lvlText w:val=""/>
      <w:lvlJc w:val="left"/>
      <w:pPr>
        <w:ind w:left="5208" w:hanging="360"/>
      </w:pPr>
      <w:rPr>
        <w:rFonts w:ascii="Symbol" w:hAnsi="Symbol" w:hint="default"/>
      </w:rPr>
    </w:lvl>
    <w:lvl w:ilvl="7" w:tplc="08090003">
      <w:start w:val="1"/>
      <w:numFmt w:val="bullet"/>
      <w:lvlText w:val="o"/>
      <w:lvlJc w:val="left"/>
      <w:pPr>
        <w:ind w:left="5928" w:hanging="360"/>
      </w:pPr>
      <w:rPr>
        <w:rFonts w:ascii="Courier New" w:hAnsi="Courier New" w:cs="Courier New" w:hint="default"/>
      </w:rPr>
    </w:lvl>
    <w:lvl w:ilvl="8" w:tplc="08090005">
      <w:start w:val="1"/>
      <w:numFmt w:val="bullet"/>
      <w:lvlText w:val=""/>
      <w:lvlJc w:val="left"/>
      <w:pPr>
        <w:ind w:left="6648" w:hanging="360"/>
      </w:pPr>
      <w:rPr>
        <w:rFonts w:ascii="Wingdings" w:hAnsi="Wingdings" w:hint="default"/>
      </w:rPr>
    </w:lvl>
  </w:abstractNum>
  <w:abstractNum w:abstractNumId="45" w15:restartNumberingAfterBreak="0">
    <w:nsid w:val="7C0D5C5D"/>
    <w:multiLevelType w:val="hybridMultilevel"/>
    <w:tmpl w:val="311EB6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5"/>
  </w:num>
  <w:num w:numId="3">
    <w:abstractNumId w:val="24"/>
  </w:num>
  <w:num w:numId="4">
    <w:abstractNumId w:val="39"/>
  </w:num>
  <w:num w:numId="5">
    <w:abstractNumId w:val="37"/>
  </w:num>
  <w:num w:numId="6">
    <w:abstractNumId w:val="41"/>
  </w:num>
  <w:num w:numId="7">
    <w:abstractNumId w:val="44"/>
  </w:num>
  <w:num w:numId="8">
    <w:abstractNumId w:val="12"/>
  </w:num>
  <w:num w:numId="9">
    <w:abstractNumId w:val="20"/>
  </w:num>
  <w:num w:numId="10">
    <w:abstractNumId w:val="0"/>
  </w:num>
  <w:num w:numId="11">
    <w:abstractNumId w:val="26"/>
  </w:num>
  <w:num w:numId="12">
    <w:abstractNumId w:val="45"/>
  </w:num>
  <w:num w:numId="13">
    <w:abstractNumId w:val="35"/>
  </w:num>
  <w:num w:numId="14">
    <w:abstractNumId w:val="7"/>
  </w:num>
  <w:num w:numId="15">
    <w:abstractNumId w:val="40"/>
  </w:num>
  <w:num w:numId="16">
    <w:abstractNumId w:val="29"/>
  </w:num>
  <w:num w:numId="17">
    <w:abstractNumId w:val="4"/>
  </w:num>
  <w:num w:numId="18">
    <w:abstractNumId w:val="8"/>
  </w:num>
  <w:num w:numId="19">
    <w:abstractNumId w:val="25"/>
  </w:num>
  <w:num w:numId="20">
    <w:abstractNumId w:val="2"/>
  </w:num>
  <w:num w:numId="21">
    <w:abstractNumId w:val="1"/>
  </w:num>
  <w:num w:numId="22">
    <w:abstractNumId w:val="36"/>
  </w:num>
  <w:num w:numId="23">
    <w:abstractNumId w:val="18"/>
  </w:num>
  <w:num w:numId="24">
    <w:abstractNumId w:val="38"/>
  </w:num>
  <w:num w:numId="25">
    <w:abstractNumId w:val="22"/>
  </w:num>
  <w:num w:numId="26">
    <w:abstractNumId w:val="34"/>
  </w:num>
  <w:num w:numId="27">
    <w:abstractNumId w:val="42"/>
  </w:num>
  <w:num w:numId="28">
    <w:abstractNumId w:val="43"/>
  </w:num>
  <w:num w:numId="29">
    <w:abstractNumId w:val="16"/>
  </w:num>
  <w:num w:numId="30">
    <w:abstractNumId w:val="6"/>
  </w:num>
  <w:num w:numId="31">
    <w:abstractNumId w:val="15"/>
  </w:num>
  <w:num w:numId="32">
    <w:abstractNumId w:val="14"/>
  </w:num>
  <w:num w:numId="33">
    <w:abstractNumId w:val="23"/>
  </w:num>
  <w:num w:numId="34">
    <w:abstractNumId w:val="19"/>
  </w:num>
  <w:num w:numId="35">
    <w:abstractNumId w:val="21"/>
  </w:num>
  <w:num w:numId="36">
    <w:abstractNumId w:val="30"/>
  </w:num>
  <w:num w:numId="37">
    <w:abstractNumId w:val="9"/>
  </w:num>
  <w:num w:numId="38">
    <w:abstractNumId w:val="28"/>
  </w:num>
  <w:num w:numId="39">
    <w:abstractNumId w:val="17"/>
  </w:num>
  <w:num w:numId="40">
    <w:abstractNumId w:val="33"/>
  </w:num>
  <w:num w:numId="41">
    <w:abstractNumId w:val="10"/>
  </w:num>
  <w:num w:numId="42">
    <w:abstractNumId w:val="27"/>
  </w:num>
  <w:num w:numId="43">
    <w:abstractNumId w:val="3"/>
  </w:num>
  <w:num w:numId="44">
    <w:abstractNumId w:val="11"/>
  </w:num>
  <w:num w:numId="45">
    <w:abstractNumId w:val="32"/>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A6"/>
    <w:rsid w:val="00002ED7"/>
    <w:rsid w:val="0003096C"/>
    <w:rsid w:val="00033B02"/>
    <w:rsid w:val="000526E2"/>
    <w:rsid w:val="00065B2E"/>
    <w:rsid w:val="000872FF"/>
    <w:rsid w:val="000C2298"/>
    <w:rsid w:val="000E7EF1"/>
    <w:rsid w:val="0011021B"/>
    <w:rsid w:val="00161020"/>
    <w:rsid w:val="0017381C"/>
    <w:rsid w:val="00175256"/>
    <w:rsid w:val="00180A52"/>
    <w:rsid w:val="00182674"/>
    <w:rsid w:val="00191BBD"/>
    <w:rsid w:val="00196EE6"/>
    <w:rsid w:val="001A1202"/>
    <w:rsid w:val="001A730D"/>
    <w:rsid w:val="001C1ED1"/>
    <w:rsid w:val="00210284"/>
    <w:rsid w:val="00243E33"/>
    <w:rsid w:val="002676D7"/>
    <w:rsid w:val="0027337C"/>
    <w:rsid w:val="00287725"/>
    <w:rsid w:val="002979FF"/>
    <w:rsid w:val="002E2111"/>
    <w:rsid w:val="00311117"/>
    <w:rsid w:val="00313314"/>
    <w:rsid w:val="00323E3C"/>
    <w:rsid w:val="003474C6"/>
    <w:rsid w:val="00372E9B"/>
    <w:rsid w:val="00392AB0"/>
    <w:rsid w:val="00397169"/>
    <w:rsid w:val="003A0A02"/>
    <w:rsid w:val="003E465D"/>
    <w:rsid w:val="003E7BCB"/>
    <w:rsid w:val="003F57C5"/>
    <w:rsid w:val="004109DE"/>
    <w:rsid w:val="00414931"/>
    <w:rsid w:val="00416238"/>
    <w:rsid w:val="00416240"/>
    <w:rsid w:val="00427863"/>
    <w:rsid w:val="00463203"/>
    <w:rsid w:val="00465699"/>
    <w:rsid w:val="00470D2B"/>
    <w:rsid w:val="004727DA"/>
    <w:rsid w:val="004738EA"/>
    <w:rsid w:val="004837E3"/>
    <w:rsid w:val="004974F6"/>
    <w:rsid w:val="004B4D96"/>
    <w:rsid w:val="004B711D"/>
    <w:rsid w:val="004C459C"/>
    <w:rsid w:val="004C6615"/>
    <w:rsid w:val="004E4622"/>
    <w:rsid w:val="005362A6"/>
    <w:rsid w:val="00563834"/>
    <w:rsid w:val="0057059E"/>
    <w:rsid w:val="005928C2"/>
    <w:rsid w:val="005A27C8"/>
    <w:rsid w:val="005D72E3"/>
    <w:rsid w:val="006623BE"/>
    <w:rsid w:val="006651DA"/>
    <w:rsid w:val="0067493F"/>
    <w:rsid w:val="00685F13"/>
    <w:rsid w:val="006C3B00"/>
    <w:rsid w:val="006D3C59"/>
    <w:rsid w:val="006D5928"/>
    <w:rsid w:val="006E1A70"/>
    <w:rsid w:val="006F132C"/>
    <w:rsid w:val="00711A7D"/>
    <w:rsid w:val="00731E80"/>
    <w:rsid w:val="00741614"/>
    <w:rsid w:val="00753206"/>
    <w:rsid w:val="007628CA"/>
    <w:rsid w:val="00775D63"/>
    <w:rsid w:val="007A1AAB"/>
    <w:rsid w:val="007D0EDD"/>
    <w:rsid w:val="008737A1"/>
    <w:rsid w:val="008D06B0"/>
    <w:rsid w:val="008D2BA1"/>
    <w:rsid w:val="008F4D19"/>
    <w:rsid w:val="00925820"/>
    <w:rsid w:val="00931391"/>
    <w:rsid w:val="009861DC"/>
    <w:rsid w:val="009C2C64"/>
    <w:rsid w:val="00A12199"/>
    <w:rsid w:val="00A12A0C"/>
    <w:rsid w:val="00A7255E"/>
    <w:rsid w:val="00A83763"/>
    <w:rsid w:val="00AC21FE"/>
    <w:rsid w:val="00AE765C"/>
    <w:rsid w:val="00AF5B7B"/>
    <w:rsid w:val="00B060B6"/>
    <w:rsid w:val="00B25F2D"/>
    <w:rsid w:val="00B83051"/>
    <w:rsid w:val="00BA48E6"/>
    <w:rsid w:val="00BB4628"/>
    <w:rsid w:val="00BF4A86"/>
    <w:rsid w:val="00C664A6"/>
    <w:rsid w:val="00C84E09"/>
    <w:rsid w:val="00CC6E9F"/>
    <w:rsid w:val="00CD37D1"/>
    <w:rsid w:val="00CF20A0"/>
    <w:rsid w:val="00D16A39"/>
    <w:rsid w:val="00D20AD1"/>
    <w:rsid w:val="00D25CA2"/>
    <w:rsid w:val="00DB6E67"/>
    <w:rsid w:val="00DC2370"/>
    <w:rsid w:val="00DE0088"/>
    <w:rsid w:val="00E04FA1"/>
    <w:rsid w:val="00E177F2"/>
    <w:rsid w:val="00E4111D"/>
    <w:rsid w:val="00E5740F"/>
    <w:rsid w:val="00EA6679"/>
    <w:rsid w:val="00ED1101"/>
    <w:rsid w:val="00ED228C"/>
    <w:rsid w:val="00F15C0D"/>
    <w:rsid w:val="00F32D7C"/>
    <w:rsid w:val="00F44B5D"/>
    <w:rsid w:val="00F6173D"/>
    <w:rsid w:val="00F858A2"/>
    <w:rsid w:val="00F94A08"/>
    <w:rsid w:val="00F9504E"/>
    <w:rsid w:val="00FD18AD"/>
    <w:rsid w:val="00FD2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61C4C"/>
  <w15:chartTrackingRefBased/>
  <w15:docId w15:val="{A2F60B31-38E8-4FCE-ACEB-BF7A787D4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64A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4A6"/>
    <w:pPr>
      <w:ind w:left="720"/>
      <w:contextualSpacing/>
    </w:pPr>
  </w:style>
  <w:style w:type="character" w:styleId="Hyperlink">
    <w:name w:val="Hyperlink"/>
    <w:basedOn w:val="DefaultParagraphFont"/>
    <w:uiPriority w:val="99"/>
    <w:unhideWhenUsed/>
    <w:rsid w:val="00287725"/>
    <w:rPr>
      <w:color w:val="0563C1" w:themeColor="hyperlink"/>
      <w:u w:val="single"/>
    </w:rPr>
  </w:style>
  <w:style w:type="character" w:customStyle="1" w:styleId="UnresolvedMention1">
    <w:name w:val="Unresolved Mention1"/>
    <w:basedOn w:val="DefaultParagraphFont"/>
    <w:uiPriority w:val="99"/>
    <w:semiHidden/>
    <w:unhideWhenUsed/>
    <w:rsid w:val="00287725"/>
    <w:rPr>
      <w:color w:val="605E5C"/>
      <w:shd w:val="clear" w:color="auto" w:fill="E1DFDD"/>
    </w:rPr>
  </w:style>
  <w:style w:type="paragraph" w:styleId="Header">
    <w:name w:val="header"/>
    <w:basedOn w:val="Normal"/>
    <w:link w:val="HeaderChar"/>
    <w:uiPriority w:val="99"/>
    <w:unhideWhenUsed/>
    <w:rsid w:val="002676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6D7"/>
  </w:style>
  <w:style w:type="paragraph" w:styleId="Footer">
    <w:name w:val="footer"/>
    <w:basedOn w:val="Normal"/>
    <w:link w:val="FooterChar"/>
    <w:uiPriority w:val="99"/>
    <w:unhideWhenUsed/>
    <w:rsid w:val="002676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6D7"/>
  </w:style>
  <w:style w:type="paragraph" w:styleId="NormalWeb">
    <w:name w:val="Normal (Web)"/>
    <w:basedOn w:val="Normal"/>
    <w:uiPriority w:val="99"/>
    <w:semiHidden/>
    <w:unhideWhenUsed/>
    <w:rsid w:val="001C1ED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8F4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42273">
      <w:bodyDiv w:val="1"/>
      <w:marLeft w:val="0"/>
      <w:marRight w:val="0"/>
      <w:marTop w:val="0"/>
      <w:marBottom w:val="0"/>
      <w:divBdr>
        <w:top w:val="none" w:sz="0" w:space="0" w:color="auto"/>
        <w:left w:val="none" w:sz="0" w:space="0" w:color="auto"/>
        <w:bottom w:val="none" w:sz="0" w:space="0" w:color="auto"/>
        <w:right w:val="none" w:sz="0" w:space="0" w:color="auto"/>
      </w:divBdr>
    </w:div>
    <w:div w:id="250361691">
      <w:bodyDiv w:val="1"/>
      <w:marLeft w:val="0"/>
      <w:marRight w:val="0"/>
      <w:marTop w:val="0"/>
      <w:marBottom w:val="0"/>
      <w:divBdr>
        <w:top w:val="none" w:sz="0" w:space="0" w:color="auto"/>
        <w:left w:val="none" w:sz="0" w:space="0" w:color="auto"/>
        <w:bottom w:val="none" w:sz="0" w:space="0" w:color="auto"/>
        <w:right w:val="none" w:sz="0" w:space="0" w:color="auto"/>
      </w:divBdr>
    </w:div>
    <w:div w:id="287978164">
      <w:bodyDiv w:val="1"/>
      <w:marLeft w:val="0"/>
      <w:marRight w:val="0"/>
      <w:marTop w:val="0"/>
      <w:marBottom w:val="0"/>
      <w:divBdr>
        <w:top w:val="none" w:sz="0" w:space="0" w:color="auto"/>
        <w:left w:val="none" w:sz="0" w:space="0" w:color="auto"/>
        <w:bottom w:val="none" w:sz="0" w:space="0" w:color="auto"/>
        <w:right w:val="none" w:sz="0" w:space="0" w:color="auto"/>
      </w:divBdr>
    </w:div>
    <w:div w:id="292366732">
      <w:bodyDiv w:val="1"/>
      <w:marLeft w:val="0"/>
      <w:marRight w:val="0"/>
      <w:marTop w:val="0"/>
      <w:marBottom w:val="0"/>
      <w:divBdr>
        <w:top w:val="none" w:sz="0" w:space="0" w:color="auto"/>
        <w:left w:val="none" w:sz="0" w:space="0" w:color="auto"/>
        <w:bottom w:val="none" w:sz="0" w:space="0" w:color="auto"/>
        <w:right w:val="none" w:sz="0" w:space="0" w:color="auto"/>
      </w:divBdr>
    </w:div>
    <w:div w:id="384724966">
      <w:bodyDiv w:val="1"/>
      <w:marLeft w:val="0"/>
      <w:marRight w:val="0"/>
      <w:marTop w:val="0"/>
      <w:marBottom w:val="0"/>
      <w:divBdr>
        <w:top w:val="none" w:sz="0" w:space="0" w:color="auto"/>
        <w:left w:val="none" w:sz="0" w:space="0" w:color="auto"/>
        <w:bottom w:val="none" w:sz="0" w:space="0" w:color="auto"/>
        <w:right w:val="none" w:sz="0" w:space="0" w:color="auto"/>
      </w:divBdr>
    </w:div>
    <w:div w:id="696587314">
      <w:bodyDiv w:val="1"/>
      <w:marLeft w:val="0"/>
      <w:marRight w:val="0"/>
      <w:marTop w:val="0"/>
      <w:marBottom w:val="0"/>
      <w:divBdr>
        <w:top w:val="none" w:sz="0" w:space="0" w:color="auto"/>
        <w:left w:val="none" w:sz="0" w:space="0" w:color="auto"/>
        <w:bottom w:val="none" w:sz="0" w:space="0" w:color="auto"/>
        <w:right w:val="none" w:sz="0" w:space="0" w:color="auto"/>
      </w:divBdr>
    </w:div>
    <w:div w:id="712269504">
      <w:bodyDiv w:val="1"/>
      <w:marLeft w:val="0"/>
      <w:marRight w:val="0"/>
      <w:marTop w:val="0"/>
      <w:marBottom w:val="0"/>
      <w:divBdr>
        <w:top w:val="none" w:sz="0" w:space="0" w:color="auto"/>
        <w:left w:val="none" w:sz="0" w:space="0" w:color="auto"/>
        <w:bottom w:val="none" w:sz="0" w:space="0" w:color="auto"/>
        <w:right w:val="none" w:sz="0" w:space="0" w:color="auto"/>
      </w:divBdr>
    </w:div>
    <w:div w:id="769662247">
      <w:bodyDiv w:val="1"/>
      <w:marLeft w:val="0"/>
      <w:marRight w:val="0"/>
      <w:marTop w:val="0"/>
      <w:marBottom w:val="0"/>
      <w:divBdr>
        <w:top w:val="none" w:sz="0" w:space="0" w:color="auto"/>
        <w:left w:val="none" w:sz="0" w:space="0" w:color="auto"/>
        <w:bottom w:val="none" w:sz="0" w:space="0" w:color="auto"/>
        <w:right w:val="none" w:sz="0" w:space="0" w:color="auto"/>
      </w:divBdr>
    </w:div>
    <w:div w:id="781072337">
      <w:bodyDiv w:val="1"/>
      <w:marLeft w:val="0"/>
      <w:marRight w:val="0"/>
      <w:marTop w:val="0"/>
      <w:marBottom w:val="0"/>
      <w:divBdr>
        <w:top w:val="none" w:sz="0" w:space="0" w:color="auto"/>
        <w:left w:val="none" w:sz="0" w:space="0" w:color="auto"/>
        <w:bottom w:val="none" w:sz="0" w:space="0" w:color="auto"/>
        <w:right w:val="none" w:sz="0" w:space="0" w:color="auto"/>
      </w:divBdr>
    </w:div>
    <w:div w:id="810051413">
      <w:bodyDiv w:val="1"/>
      <w:marLeft w:val="0"/>
      <w:marRight w:val="0"/>
      <w:marTop w:val="0"/>
      <w:marBottom w:val="0"/>
      <w:divBdr>
        <w:top w:val="none" w:sz="0" w:space="0" w:color="auto"/>
        <w:left w:val="none" w:sz="0" w:space="0" w:color="auto"/>
        <w:bottom w:val="none" w:sz="0" w:space="0" w:color="auto"/>
        <w:right w:val="none" w:sz="0" w:space="0" w:color="auto"/>
      </w:divBdr>
    </w:div>
    <w:div w:id="827288725">
      <w:bodyDiv w:val="1"/>
      <w:marLeft w:val="0"/>
      <w:marRight w:val="0"/>
      <w:marTop w:val="0"/>
      <w:marBottom w:val="0"/>
      <w:divBdr>
        <w:top w:val="none" w:sz="0" w:space="0" w:color="auto"/>
        <w:left w:val="none" w:sz="0" w:space="0" w:color="auto"/>
        <w:bottom w:val="none" w:sz="0" w:space="0" w:color="auto"/>
        <w:right w:val="none" w:sz="0" w:space="0" w:color="auto"/>
      </w:divBdr>
    </w:div>
    <w:div w:id="1189830887">
      <w:bodyDiv w:val="1"/>
      <w:marLeft w:val="0"/>
      <w:marRight w:val="0"/>
      <w:marTop w:val="0"/>
      <w:marBottom w:val="0"/>
      <w:divBdr>
        <w:top w:val="none" w:sz="0" w:space="0" w:color="auto"/>
        <w:left w:val="none" w:sz="0" w:space="0" w:color="auto"/>
        <w:bottom w:val="none" w:sz="0" w:space="0" w:color="auto"/>
        <w:right w:val="none" w:sz="0" w:space="0" w:color="auto"/>
      </w:divBdr>
    </w:div>
    <w:div w:id="1420906312">
      <w:bodyDiv w:val="1"/>
      <w:marLeft w:val="0"/>
      <w:marRight w:val="0"/>
      <w:marTop w:val="0"/>
      <w:marBottom w:val="0"/>
      <w:divBdr>
        <w:top w:val="none" w:sz="0" w:space="0" w:color="auto"/>
        <w:left w:val="none" w:sz="0" w:space="0" w:color="auto"/>
        <w:bottom w:val="none" w:sz="0" w:space="0" w:color="auto"/>
        <w:right w:val="none" w:sz="0" w:space="0" w:color="auto"/>
      </w:divBdr>
    </w:div>
    <w:div w:id="2024935404">
      <w:bodyDiv w:val="1"/>
      <w:marLeft w:val="0"/>
      <w:marRight w:val="0"/>
      <w:marTop w:val="0"/>
      <w:marBottom w:val="0"/>
      <w:divBdr>
        <w:top w:val="none" w:sz="0" w:space="0" w:color="auto"/>
        <w:left w:val="none" w:sz="0" w:space="0" w:color="auto"/>
        <w:bottom w:val="none" w:sz="0" w:space="0" w:color="auto"/>
        <w:right w:val="none" w:sz="0" w:space="0" w:color="auto"/>
      </w:divBdr>
    </w:div>
    <w:div w:id="207180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mind.org.uk" TargetMode="External"/><Relationship Id="rId18" Type="http://schemas.openxmlformats.org/officeDocument/2006/relationships/hyperlink" Target="mailto:helpline@womensaid.org.u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Enquiries@al-anonuk.org.uk" TargetMode="External"/><Relationship Id="rId7" Type="http://schemas.openxmlformats.org/officeDocument/2006/relationships/image" Target="media/image1.png"/><Relationship Id="rId12" Type="http://schemas.openxmlformats.org/officeDocument/2006/relationships/hyperlink" Target="https://hubofhope.co.uk/" TargetMode="External"/><Relationship Id="rId17" Type="http://schemas.openxmlformats.org/officeDocument/2006/relationships/hyperlink" Target="mailto:support@anxietyuk.org.uk"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docready.org/" TargetMode="External"/><Relationship Id="rId20" Type="http://schemas.openxmlformats.org/officeDocument/2006/relationships/hyperlink" Target="mailto:help@nspcc.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iveusashout.org/" TargetMode="External"/><Relationship Id="rId24" Type="http://schemas.openxmlformats.org/officeDocument/2006/relationships/hyperlink" Target="http://www.bereavementadvice.org" TargetMode="External"/><Relationship Id="rId5" Type="http://schemas.openxmlformats.org/officeDocument/2006/relationships/footnotes" Target="footnotes.xml"/><Relationship Id="rId15" Type="http://schemas.openxmlformats.org/officeDocument/2006/relationships/hyperlink" Target="https://www.thecalmzone.net/" TargetMode="External"/><Relationship Id="rId23" Type="http://schemas.openxmlformats.org/officeDocument/2006/relationships/hyperlink" Target="mailto:frank@talktofrank.com" TargetMode="External"/><Relationship Id="rId10" Type="http://schemas.openxmlformats.org/officeDocument/2006/relationships/hyperlink" Target="http://www.samaritans.org/how-we-can-help-you/how-our-service-helps/other-sources-help" TargetMode="External"/><Relationship Id="rId19" Type="http://schemas.openxmlformats.org/officeDocument/2006/relationships/hyperlink" Target="mailto:info@survivorsuk.org" TargetMode="External"/><Relationship Id="rId4" Type="http://schemas.openxmlformats.org/officeDocument/2006/relationships/webSettings" Target="webSettings.xml"/><Relationship Id="rId9" Type="http://schemas.openxmlformats.org/officeDocument/2006/relationships/hyperlink" Target="http://www.samaritans.org/how-we-can-help-you" TargetMode="External"/><Relationship Id="rId14" Type="http://schemas.openxmlformats.org/officeDocument/2006/relationships/hyperlink" Target="mailto:support@sane.org.uk" TargetMode="External"/><Relationship Id="rId22" Type="http://schemas.openxmlformats.org/officeDocument/2006/relationships/hyperlink" Target="mailto:meetings@ukna.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2624</Words>
  <Characters>14961</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Wray</dc:creator>
  <cp:keywords/>
  <dc:description/>
  <cp:lastModifiedBy>GEORGINA BEDFORD</cp:lastModifiedBy>
  <cp:revision>2</cp:revision>
  <dcterms:created xsi:type="dcterms:W3CDTF">2022-05-10T20:28:00Z</dcterms:created>
  <dcterms:modified xsi:type="dcterms:W3CDTF">2022-05-10T20:28:00Z</dcterms:modified>
</cp:coreProperties>
</file>